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山东协和学院博士应聘报名表</w:t>
      </w:r>
    </w:p>
    <w:tbl>
      <w:tblPr>
        <w:tblStyle w:val="5"/>
        <w:tblW w:w="11024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0"/>
        <w:gridCol w:w="188"/>
        <w:gridCol w:w="562"/>
        <w:gridCol w:w="138"/>
        <w:gridCol w:w="188"/>
        <w:gridCol w:w="400"/>
        <w:gridCol w:w="409"/>
        <w:gridCol w:w="607"/>
        <w:gridCol w:w="272"/>
        <w:gridCol w:w="351"/>
        <w:gridCol w:w="937"/>
        <w:gridCol w:w="315"/>
        <w:gridCol w:w="973"/>
        <w:gridCol w:w="175"/>
        <w:gridCol w:w="1113"/>
        <w:gridCol w:w="2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21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所属教研室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827" w:type="dxa"/>
            <w:gridSpan w:val="1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1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能够讲授课程名称</w:t>
            </w:r>
          </w:p>
        </w:tc>
        <w:tc>
          <w:tcPr>
            <w:tcW w:w="9827" w:type="dxa"/>
            <w:gridSpan w:val="1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学习经历（从高中开始填写）</w:t>
            </w: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院校/培训单位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从事专业/工种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曾获得主要荣誉或奖励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获得奖励或荣誉名称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著作、教材、学术论文、专利等科研成果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刊物名称或级别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其他主要工作业绩</w:t>
            </w:r>
          </w:p>
        </w:tc>
        <w:tc>
          <w:tcPr>
            <w:tcW w:w="9827" w:type="dxa"/>
            <w:gridSpan w:val="1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主要家庭成员情况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386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  <w:t>注：1.请如实填写；2.如若表格中条目不够，可自行添加行。</w:t>
      </w:r>
    </w:p>
    <w:sectPr>
      <w:headerReference r:id="rId3" w:type="default"/>
      <w:pgSz w:w="11906" w:h="16838"/>
      <w:pgMar w:top="480" w:right="1800" w:bottom="3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581660" cy="171450"/>
          <wp:effectExtent l="0" t="0" r="889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66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000000"/>
    <w:rsid w:val="015E3656"/>
    <w:rsid w:val="28E40E8B"/>
    <w:rsid w:val="46420E50"/>
    <w:rsid w:val="4C72218F"/>
    <w:rsid w:val="57715618"/>
    <w:rsid w:val="63455D38"/>
    <w:rsid w:val="66AC00D7"/>
    <w:rsid w:val="78D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Administrator</dc:creator>
  <cp:lastModifiedBy>Administrator</cp:lastModifiedBy>
  <dcterms:modified xsi:type="dcterms:W3CDTF">2022-08-24T00:40:23Z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4EEDA05DE80349E6BD3268EB2FDEAB61</vt:lpwstr>
  </property>
</Properties>
</file>