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40" w:after="4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sz w:val="22"/>
          <w:szCs w:val="22"/>
        </w:rPr>
        <w:t>附件1</w:t>
      </w:r>
    </w:p>
    <w:p>
      <w:pPr>
        <w:adjustRightInd w:val="0"/>
        <w:spacing w:line="56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2023年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广州荔湾爱莎文华学校国内中学部</w:t>
      </w:r>
    </w:p>
    <w:p>
      <w:pPr>
        <w:adjustRightInd w:val="0"/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教师招聘报名登记表</w:t>
      </w:r>
    </w:p>
    <w:p>
      <w:pPr>
        <w:adjustRightInd w:val="0"/>
        <w:spacing w:line="24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8"/>
          <w:sz w:val="24"/>
        </w:rPr>
        <w:t>报考岗位</w:t>
      </w:r>
      <w:r>
        <w:rPr>
          <w:rFonts w:hint="eastAsia" w:ascii="仿宋" w:hAnsi="仿宋" w:eastAsia="仿宋" w:cs="仿宋"/>
          <w:b/>
          <w:bCs/>
          <w:spacing w:val="-6"/>
          <w:sz w:val="24"/>
        </w:rPr>
        <w:t>：</w:t>
      </w:r>
    </w:p>
    <w:tbl>
      <w:tblPr>
        <w:tblStyle w:val="5"/>
        <w:tblpPr w:leftFromText="180" w:rightFromText="180" w:vertAnchor="text" w:horzAnchor="page" w:tblpX="1112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205"/>
        <w:gridCol w:w="1590"/>
        <w:gridCol w:w="214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婚姻状况</w:t>
            </w:r>
          </w:p>
        </w:tc>
        <w:tc>
          <w:tcPr>
            <w:tcW w:w="214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学位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普通话水平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省            市  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</w:trPr>
        <w:tc>
          <w:tcPr>
            <w:tcW w:w="16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（可从大学开始）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/>
          <w:spacing w:val="-6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6"/>
          <w:sz w:val="24"/>
        </w:rPr>
        <w:t xml:space="preserve">        </w:t>
      </w:r>
    </w:p>
    <w:tbl>
      <w:tblPr>
        <w:tblStyle w:val="5"/>
        <w:tblpPr w:leftFromText="180" w:rightFromText="180" w:vertAnchor="text" w:horzAnchor="page" w:tblpX="1112" w:tblpY="2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23"/>
        <w:gridCol w:w="1470"/>
        <w:gridCol w:w="316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家庭成员及主要社会关系</w:t>
            </w:r>
          </w:p>
        </w:tc>
        <w:tc>
          <w:tcPr>
            <w:tcW w:w="15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1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49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13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6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90" w:type="dxa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业绩</w:t>
            </w:r>
          </w:p>
        </w:tc>
        <w:tc>
          <w:tcPr>
            <w:tcW w:w="8648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8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648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648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考生本人亲笔签名：___________               日期：    年     月    日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说明：1、此表须如实填写，经审核发现与事实不符的，责任自负，内容控制在正反一张A4纸张内。</w:t>
      </w:r>
    </w:p>
    <w:p>
      <w:pPr>
        <w:rPr>
          <w:rFonts w:ascii="仿宋" w:hAnsi="仿宋" w:eastAsia="仿宋" w:cs="仿宋"/>
          <w:sz w:val="24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5A6FC4"/>
    <w:rsid w:val="00491200"/>
    <w:rsid w:val="005A6FC4"/>
    <w:rsid w:val="00676430"/>
    <w:rsid w:val="0072677F"/>
    <w:rsid w:val="00CB4AF5"/>
    <w:rsid w:val="00F11FF7"/>
    <w:rsid w:val="00F44C92"/>
    <w:rsid w:val="071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paragraph" w:styleId="4">
    <w:name w:val="Normal (Web)"/>
    <w:qFormat/>
    <w:uiPriority w:val="0"/>
    <w:pPr>
      <w:widowControl w:val="0"/>
      <w:snapToGrid w:val="0"/>
      <w:spacing w:before="60" w:after="60" w:line="312" w:lineRule="auto"/>
      <w:jc w:val="both"/>
    </w:pPr>
    <w:rPr>
      <w:rFonts w:asciiTheme="minorHAnsi" w:hAnsiTheme="minorHAnsi" w:eastAsiaTheme="minorEastAsia" w:cstheme="minorBidi"/>
      <w:color w:val="333333"/>
      <w:kern w:val="2"/>
      <w:sz w:val="24"/>
      <w:szCs w:val="24"/>
      <w:lang w:val="en-US" w:eastAsia="zh-CN" w:bidi="ar-SA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261</Characters>
  <Lines>3</Lines>
  <Paragraphs>1</Paragraphs>
  <TotalTime>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2023-02-07T01:30:00Z</dcterms:created>
  <dc:creator>chrislly liang</dc:creator>
  <cp:lastModifiedBy>懒羊羊</cp:lastModifiedBy>
  <dcterms:modified xsi:type="dcterms:W3CDTF">2023-04-07T10:12:00Z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DA717D37984F46E88746253F9857E788</vt:lpwstr>
  </property>
</Properties>
</file>