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80" w:lineRule="exact"/>
        <w:jc w:val="right"/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spacing w:after="0" w:line="580" w:lineRule="exact"/>
        <w:jc w:val="left"/>
        <w:rPr>
          <w:rFonts w:ascii="黑体" w:hAnsi="黑体" w:eastAsia="黑体" w:cs="黑体"/>
          <w:b w:val="0"/>
          <w:bCs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附件</w:t>
      </w:r>
    </w:p>
    <w:p>
      <w:pPr>
        <w:pStyle w:val="2"/>
        <w:spacing w:after="0" w:line="580" w:lineRule="exact"/>
        <w:jc w:val="center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四川大学经济发展研究院招聘报名表</w:t>
      </w:r>
    </w:p>
    <w:p>
      <w:pPr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（硕士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博士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tbl>
      <w:tblPr>
        <w:tblStyle w:val="3"/>
        <w:tblW w:w="92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0"/>
        <w:gridCol w:w="644"/>
        <w:gridCol w:w="1493"/>
        <w:gridCol w:w="12"/>
        <w:gridCol w:w="319"/>
        <w:gridCol w:w="1404"/>
        <w:gridCol w:w="402"/>
        <w:gridCol w:w="920"/>
        <w:gridCol w:w="879"/>
        <w:gridCol w:w="338"/>
        <w:gridCol w:w="44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>姓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 </w:t>
            </w:r>
            <w:r>
              <w:rPr>
                <w:rFonts w:eastAsia="仿宋_GB2312"/>
                <w:color w:val="000000"/>
                <w:sz w:val="26"/>
              </w:rPr>
              <w:t xml:space="preserve"> 名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 xml:space="preserve">性 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</w:t>
            </w:r>
            <w:r>
              <w:rPr>
                <w:rFonts w:eastAsia="仿宋_GB2312"/>
                <w:color w:val="000000"/>
                <w:sz w:val="26"/>
              </w:rPr>
              <w:t>别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gridSpan w:val="3"/>
            <w:vMerge w:val="restart"/>
            <w:vAlign w:val="center"/>
          </w:tcPr>
          <w:p>
            <w:pPr>
              <w:spacing w:line="580" w:lineRule="exact"/>
              <w:ind w:left="-40" w:leftChars="-19"/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近</w:t>
            </w:r>
          </w:p>
          <w:p>
            <w:pPr>
              <w:spacing w:line="580" w:lineRule="exact"/>
              <w:ind w:left="-40" w:leftChars="-1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期</w:t>
            </w:r>
          </w:p>
          <w:p>
            <w:pPr>
              <w:spacing w:line="580" w:lineRule="exact"/>
              <w:ind w:left="-40" w:leftChars="-1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580" w:lineRule="exact"/>
              <w:ind w:left="-40" w:leftChars="-1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6"/>
              </w:rPr>
            </w:pPr>
            <w:r>
              <w:rPr>
                <w:rFonts w:hint="eastAsia" w:eastAsia="仿宋_GB2312"/>
                <w:color w:val="000000"/>
                <w:sz w:val="26"/>
              </w:rPr>
              <w:t>出生年月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6"/>
              </w:rPr>
            </w:pPr>
            <w:r>
              <w:rPr>
                <w:rFonts w:hint="eastAsia" w:eastAsia="仿宋_GB2312"/>
                <w:color w:val="000000"/>
                <w:sz w:val="26"/>
              </w:rPr>
              <w:t>籍  贯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CN"/>
              </w:rPr>
              <w:t>民  族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>学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</w:t>
            </w:r>
            <w:r>
              <w:rPr>
                <w:rFonts w:eastAsia="仿宋_GB2312"/>
                <w:color w:val="000000"/>
                <w:sz w:val="26"/>
              </w:rPr>
              <w:t xml:space="preserve"> 历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   高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ind w:left="-199" w:leftChars="-95" w:right="-120" w:rightChars="-57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体  重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>电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 </w:t>
            </w:r>
            <w:r>
              <w:rPr>
                <w:rFonts w:eastAsia="仿宋_GB2312"/>
                <w:color w:val="000000"/>
                <w:sz w:val="26"/>
              </w:rPr>
              <w:t xml:space="preserve"> 话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Hans"/>
              </w:rPr>
              <w:t>邮</w:t>
            </w:r>
            <w:r>
              <w:rPr>
                <w:rFonts w:eastAsia="仿宋_GB2312"/>
                <w:color w:val="000000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Hans"/>
              </w:rPr>
              <w:t>箱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6"/>
                <w:lang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eastAsia="zh-Hans"/>
              </w:rPr>
              <w:t>特</w:t>
            </w:r>
            <w:r>
              <w:rPr>
                <w:rFonts w:eastAsia="仿宋_GB2312"/>
                <w:color w:val="000000"/>
                <w:sz w:val="26"/>
                <w:lang w:eastAsia="zh-Hans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6"/>
                <w:lang w:eastAsia="zh-Hans"/>
              </w:rPr>
              <w:t>长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6"/>
                <w:lang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eastAsia="zh-Hans"/>
              </w:rPr>
              <w:t>政治面貌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eastAsia="仿宋_GB2312"/>
                <w:color w:val="000000"/>
                <w:sz w:val="26"/>
                <w:lang w:val="en-US"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Hans"/>
              </w:rPr>
              <w:t>外语水平</w:t>
            </w:r>
          </w:p>
        </w:tc>
        <w:tc>
          <w:tcPr>
            <w:tcW w:w="5429" w:type="dxa"/>
            <w:gridSpan w:val="7"/>
            <w:vAlign w:val="center"/>
          </w:tcPr>
          <w:p>
            <w:pPr>
              <w:spacing w:line="580" w:lineRule="exact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9288" w:type="dxa"/>
            <w:gridSpan w:val="13"/>
            <w:shd w:val="clear" w:color="auto" w:fill="E6E6E6"/>
            <w:vAlign w:val="center"/>
          </w:tcPr>
          <w:p>
            <w:pPr>
              <w:spacing w:line="580" w:lineRule="exact"/>
              <w:rPr>
                <w:rFonts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37" w:type="dxa"/>
            <w:gridSpan w:val="2"/>
            <w:vMerge w:val="restart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sz w:val="23"/>
              </w:rPr>
              <w:t>教育经历</w:t>
            </w:r>
          </w:p>
        </w:tc>
        <w:tc>
          <w:tcPr>
            <w:tcW w:w="2149" w:type="dxa"/>
            <w:gridSpan w:val="3"/>
            <w:vAlign w:val="center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CN"/>
              </w:rPr>
              <w:t>时间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Hans"/>
              </w:rPr>
              <w:t>学校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Hans"/>
              </w:rPr>
              <w:t>专业</w:t>
            </w:r>
          </w:p>
        </w:tc>
        <w:tc>
          <w:tcPr>
            <w:tcW w:w="1692" w:type="dxa"/>
            <w:vAlign w:val="center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Hans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ind w:right="74"/>
            </w:pPr>
          </w:p>
        </w:tc>
        <w:tc>
          <w:tcPr>
            <w:tcW w:w="2149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045" w:type="dxa"/>
            <w:gridSpan w:val="4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</w:p>
        </w:tc>
        <w:tc>
          <w:tcPr>
            <w:tcW w:w="1665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2149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3045" w:type="dxa"/>
            <w:gridSpan w:val="4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</w:p>
        </w:tc>
        <w:tc>
          <w:tcPr>
            <w:tcW w:w="1665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2149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3045" w:type="dxa"/>
            <w:gridSpan w:val="4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</w:p>
        </w:tc>
        <w:tc>
          <w:tcPr>
            <w:tcW w:w="1665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288" w:type="dxa"/>
            <w:gridSpan w:val="13"/>
            <w:shd w:val="clear" w:color="auto" w:fill="E6E6E6"/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restart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sz w:val="23"/>
              </w:rPr>
              <w:t>工作经历</w:t>
            </w:r>
          </w:p>
        </w:tc>
        <w:tc>
          <w:tcPr>
            <w:tcW w:w="8551" w:type="dxa"/>
            <w:gridSpan w:val="11"/>
          </w:tcPr>
          <w:p>
            <w:pPr>
              <w:spacing w:line="580" w:lineRule="exact"/>
              <w:rPr>
                <w:rFonts w:eastAsia="仿宋_GB2312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无工作经历写实习经历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</w:pPr>
          </w:p>
        </w:tc>
        <w:tc>
          <w:tcPr>
            <w:tcW w:w="2137" w:type="dxa"/>
            <w:gridSpan w:val="2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CN"/>
              </w:rPr>
              <w:t>时间</w:t>
            </w:r>
          </w:p>
        </w:tc>
        <w:tc>
          <w:tcPr>
            <w:tcW w:w="2137" w:type="dxa"/>
            <w:gridSpan w:val="4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default" w:eastAsia="仿宋_GB2312"/>
                <w:color w:val="000000"/>
                <w:sz w:val="2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CN"/>
              </w:rPr>
              <w:t>机构/公司名</w:t>
            </w:r>
          </w:p>
        </w:tc>
        <w:tc>
          <w:tcPr>
            <w:tcW w:w="2137" w:type="dxa"/>
            <w:gridSpan w:val="3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CN"/>
              </w:rPr>
              <w:t>岗位</w:t>
            </w:r>
          </w:p>
        </w:tc>
        <w:tc>
          <w:tcPr>
            <w:tcW w:w="2140" w:type="dxa"/>
            <w:gridSpan w:val="2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2137" w:type="dxa"/>
            <w:gridSpan w:val="4"/>
          </w:tcPr>
          <w:p>
            <w:pPr>
              <w:shd w:val="clear" w:color="auto" w:fill="FFFFFF"/>
              <w:spacing w:line="580" w:lineRule="exact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2137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hint="eastAsia" w:eastAsia="仿宋_GB2312"/>
                <w:color w:val="000000"/>
                <w:lang w:val="en-US" w:eastAsia="zh-CN"/>
              </w:rPr>
            </w:pPr>
          </w:p>
        </w:tc>
        <w:tc>
          <w:tcPr>
            <w:tcW w:w="2140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4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40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4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40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4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40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4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40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288" w:type="dxa"/>
            <w:gridSpan w:val="13"/>
            <w:shd w:val="clear" w:color="auto" w:fill="E6E6E6"/>
            <w:vAlign w:val="center"/>
          </w:tcPr>
          <w:p>
            <w:pPr>
              <w:spacing w:line="580" w:lineRule="exact"/>
              <w:ind w:left="113" w:right="113"/>
              <w:rPr>
                <w:rFonts w:eastAsia="仿宋_GB2312"/>
                <w:b/>
                <w:color w:val="000000"/>
                <w:sz w:val="23"/>
              </w:rPr>
            </w:pPr>
            <w:r>
              <w:rPr>
                <w:rFonts w:eastAsia="仿宋_GB2312"/>
                <w:b/>
                <w:color w:val="000000"/>
                <w:sz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17" w:type="dxa"/>
            <w:vMerge w:val="restart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3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科</w:t>
            </w:r>
          </w:p>
          <w:p>
            <w:pPr>
              <w:spacing w:line="58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3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研</w:t>
            </w:r>
          </w:p>
          <w:p>
            <w:pPr>
              <w:spacing w:line="58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3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成</w:t>
            </w:r>
          </w:p>
          <w:p>
            <w:pPr>
              <w:spacing w:line="580" w:lineRule="exact"/>
              <w:ind w:left="113" w:right="113"/>
              <w:jc w:val="center"/>
              <w:rPr>
                <w:rFonts w:eastAsia="宋体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果</w:t>
            </w:r>
          </w:p>
        </w:tc>
        <w:tc>
          <w:tcPr>
            <w:tcW w:w="8571" w:type="dxa"/>
            <w:gridSpan w:val="12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580" w:lineRule="exact"/>
            </w:pPr>
          </w:p>
        </w:tc>
        <w:tc>
          <w:tcPr>
            <w:tcW w:w="8571" w:type="dxa"/>
            <w:gridSpan w:val="12"/>
          </w:tcPr>
          <w:p>
            <w:pPr>
              <w:spacing w:line="580" w:lineRule="exact"/>
              <w:ind w:firstLine="1050" w:firstLineChars="5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580" w:lineRule="exact"/>
            </w:pPr>
          </w:p>
        </w:tc>
        <w:tc>
          <w:tcPr>
            <w:tcW w:w="8571" w:type="dxa"/>
            <w:gridSpan w:val="12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580" w:lineRule="exact"/>
            </w:pPr>
          </w:p>
        </w:tc>
        <w:tc>
          <w:tcPr>
            <w:tcW w:w="8571" w:type="dxa"/>
            <w:gridSpan w:val="12"/>
          </w:tcPr>
          <w:p>
            <w:pPr>
              <w:spacing w:line="580" w:lineRule="exact"/>
            </w:pP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71D274A9"/>
    <w:rsid w:val="0A6325FE"/>
    <w:rsid w:val="1B8D66E9"/>
    <w:rsid w:val="25420DFB"/>
    <w:rsid w:val="71D274A9"/>
    <w:rsid w:val="76C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105</Characters>
  <Lines>0</Lines>
  <Paragraphs>0</Paragraphs>
  <TotalTime>0</TotalTime>
  <ScaleCrop>false</ScaleCrop>
  <LinksUpToDate>false</LinksUpToDate>
  <CharactersWithSpaces>130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2023-03-10T02:40:00Z</dcterms:created>
  <dc:creator>Lostarie</dc:creator>
  <cp:lastModifiedBy>高才汇</cp:lastModifiedBy>
  <dcterms:modified xsi:type="dcterms:W3CDTF">2023-04-18T05:42:31Z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6F1726B3830D40B0ADF8619EC7098023</vt:lpwstr>
  </property>
</Properties>
</file>