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5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3810"/>
        <w:gridCol w:w="1590"/>
        <w:gridCol w:w="1545"/>
        <w:gridCol w:w="2850"/>
        <w:gridCol w:w="2235"/>
        <w:gridCol w:w="1651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383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 w:cs="宋体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eastAsia="zh-CN" w:bidi="ar"/>
              </w:rPr>
              <w:t>2023年度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val="en-US" w:eastAsia="zh-CN" w:bidi="ar"/>
              </w:rPr>
              <w:t>中共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eastAsia="zh-CN" w:bidi="ar"/>
              </w:rPr>
              <w:t>义乌市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  <w:t>委党校公开招聘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val="en-US" w:eastAsia="zh-CN" w:bidi="ar"/>
              </w:rPr>
              <w:t>教研人员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  <w:t>科研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eastAsia="zh-CN" w:bidi="ar"/>
              </w:rPr>
              <w:t>能力评价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  <w:t>登记表</w:t>
            </w:r>
          </w:p>
          <w:p>
            <w:pPr>
              <w:widowControl/>
              <w:tabs>
                <w:tab w:val="left" w:pos="3275"/>
              </w:tabs>
              <w:jc w:val="both"/>
              <w:rPr>
                <w:rFonts w:hint="default" w:ascii="Times New Roman" w:hAnsi="Times New Roman" w:eastAsia="微软雅黑" w:cs="微软雅黑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eastAsia="zh-CN" w:bidi="ar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 xml:space="preserve">                          毕业院校:                             第一学历毕业院校：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  <w:t>序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  <w:t>号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  <w:t>学术成果题目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  <w:t>成果类别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  <w:t>时间</w:t>
            </w:r>
          </w:p>
        </w:tc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  <w:t>刊物名称与级别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</w:rPr>
              <w:t>作者及本人排名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  <w:t>是否为本人代表性成果</w:t>
            </w: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61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381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850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填写说明：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学术成果计算时段为2018年1月至今；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bidi="ar"/>
        </w:rPr>
        <w:t>选取其中最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eastAsia="zh-CN" w:bidi="ar"/>
        </w:rPr>
        <w:t>能代表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bidi="ar"/>
        </w:rPr>
        <w:t>自身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eastAsia="zh-CN" w:bidi="ar"/>
        </w:rPr>
        <w:t>科研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bidi="ar"/>
        </w:rPr>
        <w:t>能力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eastAsia="zh-CN" w:bidi="ar"/>
        </w:rPr>
        <w:t>的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3篇成果并在“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eastAsia="zh-CN" w:bidi="ar"/>
        </w:rPr>
        <w:t>是否为本人代表性成果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”栏打√；论文只给第一、第二作者计分；</w:t>
      </w:r>
      <w:r>
        <w:rPr>
          <w:rFonts w:hint="eastAsia" w:ascii="仿宋" w:hAnsi="仿宋" w:eastAsia="仿宋"/>
          <w:sz w:val="32"/>
          <w:szCs w:val="32"/>
          <w:lang w:eastAsia="zh-CN"/>
        </w:rPr>
        <w:t>课题和决咨项目原则上只给第一作者计分。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default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成果类别：按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eastAsia="zh-CN" w:bidi="ar"/>
        </w:rPr>
        <w:t>论文、课题、资政报告等类别填写。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3.成果时间：指论文发表时间、课题立项与结题时间或资政报告类的领导批示时间。</w:t>
      </w: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4.刊物名称与级别：（1）论文等级：注明CSSCI、CSSCI扩展、北核、AMI、一般刊物。一般刊物注明刊物主办单位，以及是否被知网收录。</w:t>
      </w:r>
      <w:r>
        <w:rPr>
          <w:rFonts w:hint="eastAsia" w:ascii="仿宋" w:hAnsi="仿宋" w:eastAsia="仿宋"/>
          <w:sz w:val="32"/>
          <w:szCs w:val="32"/>
          <w:lang w:eastAsia="zh-CN"/>
        </w:rPr>
        <w:t>如论文第一顺序作者是第二顺序作者的导师，需提供师生关系证明；</w:t>
      </w: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（2）课题成果等级：注明课题性质、课题招标单位、立项号，并注明是否结题。（3）资政成果等级：注明资政刊物名称、批示领导姓名、职务与级别。</w:t>
      </w: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b w:val="0"/>
          <w:bCs w:val="0"/>
          <w:sz w:val="30"/>
          <w:szCs w:val="30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5.佐证材料：（1）已发表期刊提供封面页、目录页、版权页、全文页复印件，以及知网收录页面截图；（2）录用待发表成果提供PDF版和用稿通知，以及该刊物知网收录页面截图；（3）主持课题提供立项、结项文件；（4）资政成果提供报告和批示复印件。</w:t>
      </w: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4"/>
        <w:tblW w:w="0" w:type="auto"/>
        <w:tblInd w:w="2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2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635" w:type="dxa"/>
            <w:gridSpan w:val="3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kern w:val="0"/>
                <w:sz w:val="40"/>
                <w:szCs w:val="40"/>
                <w:lang w:val="en-US" w:eastAsia="zh-CN" w:bidi="ar"/>
              </w:rPr>
              <w:t>2023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eastAsia="zh-CN" w:bidi="ar"/>
              </w:rPr>
              <w:t>年度中共义乌市委党校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  <w:t>公开招聘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eastAsia="zh-CN" w:bidi="ar"/>
              </w:rPr>
              <w:t>教研人员获得奖励情况</w:t>
            </w:r>
            <w:r>
              <w:rPr>
                <w:rFonts w:hint="eastAsia" w:ascii="Times New Roman" w:hAnsi="Times New Roman" w:eastAsia="微软雅黑" w:cs="微软雅黑"/>
                <w:kern w:val="0"/>
                <w:sz w:val="40"/>
                <w:szCs w:val="40"/>
                <w:lang w:bidi="ar"/>
              </w:rPr>
              <w:t>登记表</w:t>
            </w:r>
          </w:p>
          <w:p>
            <w:pPr>
              <w:widowControl/>
              <w:tabs>
                <w:tab w:val="left" w:pos="3275"/>
              </w:tabs>
              <w:ind w:firstLine="1280" w:firstLineChars="800"/>
              <w:jc w:val="both"/>
              <w:rPr>
                <w:rFonts w:hint="default" w:ascii="Times New Roman" w:hAnsi="Times New Roman" w:eastAsia="微软雅黑" w:cs="微软雅黑"/>
                <w:kern w:val="0"/>
                <w:sz w:val="16"/>
                <w:szCs w:val="16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val="en-US" w:eastAsia="zh-CN"/>
              </w:rPr>
              <w:t>序 号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val="en-US" w:eastAsia="zh-CN"/>
              </w:rPr>
              <w:t>获得奖励情况</w:t>
            </w:r>
          </w:p>
        </w:tc>
        <w:tc>
          <w:tcPr>
            <w:tcW w:w="10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2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8"/>
                <w:szCs w:val="3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3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1295" w:type="dxa"/>
            <w:noWrap w:val="0"/>
            <w:vAlign w:val="center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tabs>
                <w:tab w:val="left" w:pos="3275"/>
              </w:tabs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32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600" w:firstLineChars="200"/>
        <w:jc w:val="both"/>
        <w:textAlignment w:val="auto"/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</w:pPr>
      <w:r>
        <w:rPr>
          <w:rFonts w:hint="eastAsia" w:ascii="Times New Roman" w:hAnsi="Times New Roman" w:eastAsia="仿宋_GB2312" w:cs="宋体"/>
          <w:b w:val="0"/>
          <w:bCs w:val="0"/>
          <w:kern w:val="0"/>
          <w:sz w:val="30"/>
          <w:szCs w:val="30"/>
          <w:lang w:val="en-US" w:eastAsia="zh-CN" w:bidi="ar"/>
        </w:rPr>
        <w:t>获得奖励情况，指曾获国家奖学金；曾获省级及以上优秀毕业生、三好学生、优秀学生干部等相关荣誉奖励；获校级优秀毕业生、三好学生、优秀学生干部等相关荣誉奖励，及其他奖励情况。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6pebnPAAAABQEAAA8AAAAAAAAAAQAgAAAAIgAAAGRycy9kb3du&#10;cmV2LnhtbFBLAQIUABQAAAAIAIdO4kDzxWF8CAIAABIEAAAOAAAAAAAAAAEAIAAAAB4BAABkcnMv&#10;ZTJvRG9jLnhtbFBLBQYAAAAABgAGAFkBAACY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B9200"/>
    <w:multiLevelType w:val="singleLevel"/>
    <w:tmpl w:val="BBBB92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17FE2A15"/>
    <w:rsid w:val="0C1D2791"/>
    <w:rsid w:val="17FE2A15"/>
    <w:rsid w:val="23074ABB"/>
    <w:rsid w:val="3B8D5021"/>
    <w:rsid w:val="4D5A63A0"/>
    <w:rsid w:val="68623C44"/>
    <w:rsid w:val="79D4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2023-06-19T02:48:00Z</dcterms:created>
  <dc:creator>Administrator</dc:creator>
  <cp:lastModifiedBy>Administrator</cp:lastModifiedBy>
  <dcterms:modified xsi:type="dcterms:W3CDTF">2023-06-19T02:49:13Z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0C96A822E8E1409FB94652DDD103A250_11</vt:lpwstr>
  </property>
</Properties>
</file>