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黑体" w:eastAsia="黑体"/>
          <w:b/>
          <w:color w:val="auto"/>
          <w:sz w:val="32"/>
          <w:szCs w:val="28"/>
        </w:rPr>
      </w:pPr>
      <w:r>
        <w:rPr>
          <w:rFonts w:hint="eastAsia" w:ascii="黑体" w:eastAsia="黑体"/>
          <w:b/>
          <w:color w:val="auto"/>
          <w:sz w:val="32"/>
          <w:szCs w:val="28"/>
        </w:rPr>
        <w:t>义乌工商职</w:t>
      </w:r>
      <w:bookmarkStart w:id="0" w:name="_GoBack"/>
      <w:bookmarkEnd w:id="0"/>
      <w:r>
        <w:rPr>
          <w:rFonts w:hint="eastAsia" w:ascii="黑体" w:eastAsia="黑体"/>
          <w:b/>
          <w:color w:val="auto"/>
          <w:sz w:val="32"/>
          <w:szCs w:val="28"/>
        </w:rPr>
        <w:t>业技术学院高层次人才引进资格审核表</w:t>
      </w:r>
    </w:p>
    <w:tbl>
      <w:tblPr>
        <w:tblStyle w:val="4"/>
        <w:tblW w:w="9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09"/>
        <w:gridCol w:w="499"/>
        <w:gridCol w:w="729"/>
        <w:gridCol w:w="160"/>
        <w:gridCol w:w="159"/>
        <w:gridCol w:w="93"/>
        <w:gridCol w:w="610"/>
        <w:gridCol w:w="728"/>
        <w:gridCol w:w="522"/>
        <w:gridCol w:w="289"/>
        <w:gridCol w:w="801"/>
        <w:gridCol w:w="332"/>
        <w:gridCol w:w="357"/>
        <w:gridCol w:w="298"/>
        <w:gridCol w:w="142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名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7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8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最高学位</w:t>
            </w:r>
          </w:p>
        </w:tc>
        <w:tc>
          <w:tcPr>
            <w:tcW w:w="17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毕业时间、学校及专业</w:t>
            </w:r>
          </w:p>
        </w:tc>
        <w:tc>
          <w:tcPr>
            <w:tcW w:w="478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工作单位及部门</w:t>
            </w:r>
          </w:p>
        </w:tc>
        <w:tc>
          <w:tcPr>
            <w:tcW w:w="350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50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家庭地址及邮编</w:t>
            </w:r>
          </w:p>
        </w:tc>
        <w:tc>
          <w:tcPr>
            <w:tcW w:w="350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350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20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子女情况</w:t>
            </w:r>
          </w:p>
        </w:tc>
        <w:tc>
          <w:tcPr>
            <w:tcW w:w="8217" w:type="dxa"/>
            <w:gridSpan w:val="16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479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2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821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教育经历</w:t>
            </w: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起止年月</w:t>
            </w: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所在学校</w:t>
            </w: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经历</w:t>
            </w: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起止年月</w:t>
            </w: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科研项目、横向课题、社会服务等</w:t>
            </w: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项目来源（含时间）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项目级别</w:t>
            </w: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本人排名（N/N）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经费配套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论文、专利、著作等</w:t>
            </w: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作品名称</w:t>
            </w: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期刊名称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期刊类别</w:t>
            </w: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本人排名（N/N）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其他业绩成果</w:t>
            </w:r>
          </w:p>
        </w:tc>
        <w:tc>
          <w:tcPr>
            <w:tcW w:w="821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人事处审核情况</w:t>
            </w:r>
          </w:p>
        </w:tc>
        <w:tc>
          <w:tcPr>
            <w:tcW w:w="821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（学历、职称等资格性条件）</w:t>
            </w:r>
          </w:p>
          <w:p>
            <w:pPr>
              <w:spacing w:line="440" w:lineRule="exact"/>
              <w:ind w:firstLine="2760" w:firstLineChars="115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2760" w:firstLineChars="115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教务处审核情况</w:t>
            </w:r>
          </w:p>
        </w:tc>
        <w:tc>
          <w:tcPr>
            <w:tcW w:w="8217" w:type="dxa"/>
            <w:gridSpan w:val="16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（专业匹配性及专业建设业绩）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科研处审核情况</w:t>
            </w:r>
          </w:p>
        </w:tc>
        <w:tc>
          <w:tcPr>
            <w:tcW w:w="8217" w:type="dxa"/>
            <w:gridSpan w:val="16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（学术水平及科研业绩）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分管校领导意见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7" w:type="dxa"/>
            <w:gridSpan w:val="16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</w:pPr>
    </w:p>
    <w:p/>
    <w:sectPr>
      <w:headerReference r:id="rId3" w:type="default"/>
      <w:pgSz w:w="11906" w:h="16838"/>
      <w:pgMar w:top="1531" w:right="1417" w:bottom="1531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9DFD5040"/>
    <w:rsid w:val="11DD738E"/>
    <w:rsid w:val="9D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2024-02-05T10:50:00Z</dcterms:created>
  <dc:creator>Alvin</dc:creator>
  <cp:lastModifiedBy>Administrator</cp:lastModifiedBy>
  <dcterms:modified xsi:type="dcterms:W3CDTF">2024-02-07T01:10:14Z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CE925B91BE764745872039EA869ECDE7_13</vt:lpwstr>
  </property>
</Properties>
</file>