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pacing w:val="1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1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  <w:lang w:val="en-US" w:eastAsia="zh-CN"/>
        </w:rPr>
        <w:t>滁州市创新驱动发展研究院引进高层次人才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135" w:right="-340" w:rightChars="-162" w:hanging="296" w:hangingChars="91"/>
        <w:jc w:val="center"/>
        <w:textAlignment w:val="auto"/>
        <w:rPr>
          <w:rFonts w:hint="eastAsia" w:ascii="宋体" w:hAnsi="宋体" w:eastAsia="宋体" w:cs="宋体"/>
          <w:b/>
          <w:bCs/>
          <w:spacing w:val="-11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报名资格审查表</w:t>
      </w:r>
    </w:p>
    <w:bookmarkEnd w:id="0"/>
    <w:p>
      <w:pPr>
        <w:spacing w:line="200" w:lineRule="exact"/>
        <w:ind w:left="99" w:leftChars="-135" w:right="-340" w:rightChars="-162" w:hanging="382" w:hangingChars="91"/>
        <w:jc w:val="center"/>
        <w:rPr>
          <w:rFonts w:hint="eastAsia" w:ascii="宋体" w:hAnsi="宋体" w:eastAsia="宋体" w:cs="宋体"/>
          <w:b/>
          <w:spacing w:val="-11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银行卡号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 息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（历届生填写，同时写明目前居住地点）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从高中填起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****年**月—****年**月在何学校、单位学习或工作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11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自我评价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（主要是发表论文、参与课题研究、参加社会实践及工作表现等情况）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成员及重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要社会关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22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（盖章）：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b/>
          <w:sz w:val="22"/>
          <w:szCs w:val="32"/>
        </w:rPr>
        <w:sectPr>
          <w:headerReference r:id="rId3" w:type="default"/>
          <w:pgSz w:w="11906" w:h="16838"/>
          <w:pgMar w:top="1440" w:right="1800" w:bottom="1440" w:left="1800" w:header="794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《报名登记表》填写说明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姓名栏，以身份证上的名字为准。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籍贯和出生地栏，填写某省某县（市）或某市某区。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照片栏，贴本人近期正面1寸免冠彩色照片。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健康状况、婚否、联系电话、邮箱必填。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5．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毕业院校及专业栏，本科，硕、博研究生就读院校及专业全称。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6. 银行卡号填写本人银行卡详细号码，开户行信息要具体详细，如：中国银行某某支行。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7．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应聘职位，根据公告所列需求职位填写。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8．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现工作单位及职务栏，由往届毕业生填写，应届毕业生不需填写。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9．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个人简历栏，从高中开始填写到现在，要写明起止时间，并相互衔接。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：2000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—2003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某某中学学生（担任××职务）。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10．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奖惩情况栏，填写何年何月由哪一级授予什么奖励或处分。荣誉称号须是县（市、区）级以上党委、政府授予的，应届生须院（系）以上授予的。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11．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自我介绍栏，主要填写发表论文、参与课题研究、参加社会实践以及工作表现等情况。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12．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家庭主要成员及重要社会关系栏，填写配偶、子女、父母、兄弟姐妹等有关情况。</w:t>
      </w:r>
    </w:p>
    <w:p>
      <w:pPr>
        <w:spacing w:line="5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13．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详细通讯地址栏，涉及以后档案转接等，须填写清楚。</w:t>
      </w:r>
    </w:p>
    <w:p>
      <w:pPr>
        <w:spacing w:line="500" w:lineRule="exact"/>
        <w:ind w:firstLine="600" w:firstLineChars="200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14．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书面提供此表时，请用A4纸正反双面打印。</w:t>
      </w:r>
    </w:p>
    <w:p>
      <w:pPr>
        <w:spacing w:line="540" w:lineRule="exact"/>
        <w:rPr>
          <w:rFonts w:hint="eastAsia"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A6782"/>
    <w:rsid w:val="00A13770"/>
    <w:rsid w:val="00BA6782"/>
    <w:rsid w:val="11655303"/>
    <w:rsid w:val="1F750CAE"/>
    <w:rsid w:val="244A471C"/>
    <w:rsid w:val="3A6315B8"/>
    <w:rsid w:val="4E2333D7"/>
    <w:rsid w:val="50F2500E"/>
    <w:rsid w:val="56A80B35"/>
    <w:rsid w:val="57900647"/>
    <w:rsid w:val="692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824</Words>
  <Characters>850</Characters>
  <Lines>7</Lines>
  <Paragraphs>2</Paragraphs>
  <TotalTime>0</TotalTime>
  <ScaleCrop>false</ScaleCrop>
  <LinksUpToDate>false</LinksUpToDate>
  <CharactersWithSpaces>912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2021-04-24T10:42:00Z</dcterms:created>
  <dc:creator>柳成林</dc:creator>
  <cp:lastModifiedBy>高才汇</cp:lastModifiedBy>
  <cp:lastPrinted>2023-05-31T08:39:00Z</cp:lastPrinted>
  <dcterms:modified xsi:type="dcterms:W3CDTF">2024-03-13T03:45:24Z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40809749216044EF8AF2533768FEFF99_13</vt:lpwstr>
  </property>
</Properties>
</file>