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宋体" w:hAnsi="宋体" w:cs="宋体"/>
          <w:spacing w:val="-20"/>
          <w:kern w:val="0"/>
          <w:szCs w:val="21"/>
        </w:rPr>
      </w:pPr>
      <w:r>
        <w:rPr>
          <w:rFonts w:hint="eastAsia" w:ascii="宋体" w:hAnsi="宋体" w:cs="宋体"/>
          <w:spacing w:val="-20"/>
          <w:kern w:val="0"/>
          <w:szCs w:val="21"/>
        </w:rPr>
        <w:t>附件3</w:t>
      </w:r>
    </w:p>
    <w:p>
      <w:pPr>
        <w:widowControl/>
        <w:spacing w:line="400" w:lineRule="exact"/>
        <w:jc w:val="center"/>
        <w:rPr>
          <w:rFonts w:ascii="宋体" w:hAnsi="宋体" w:cs="宋体"/>
          <w:b/>
          <w:bCs/>
          <w:spacing w:val="-2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-20"/>
          <w:kern w:val="0"/>
          <w:sz w:val="32"/>
          <w:szCs w:val="32"/>
        </w:rPr>
        <w:t>和田师范专科学校2024年面向社会公开招聘硕士研究生及以上</w:t>
      </w:r>
    </w:p>
    <w:p>
      <w:pPr>
        <w:widowControl/>
        <w:spacing w:line="400" w:lineRule="exact"/>
        <w:jc w:val="center"/>
        <w:rPr>
          <w:rFonts w:ascii="宋体" w:hAnsi="宋体" w:cs="宋体"/>
          <w:b/>
          <w:bCs/>
          <w:spacing w:val="-2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-20"/>
          <w:kern w:val="0"/>
          <w:sz w:val="32"/>
          <w:szCs w:val="32"/>
        </w:rPr>
        <w:t>同工同酬工作人员报名资格审查表</w:t>
      </w:r>
    </w:p>
    <w:tbl>
      <w:tblPr>
        <w:tblStyle w:val="4"/>
        <w:tblW w:w="95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20"/>
        <w:gridCol w:w="430"/>
        <w:gridCol w:w="209"/>
        <w:gridCol w:w="965"/>
        <w:gridCol w:w="183"/>
        <w:gridCol w:w="559"/>
        <w:gridCol w:w="617"/>
        <w:gridCol w:w="325"/>
        <w:gridCol w:w="750"/>
        <w:gridCol w:w="101"/>
        <w:gridCol w:w="1060"/>
        <w:gridCol w:w="1602"/>
        <w:gridCol w:w="1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族别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插入电子照片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人员类别</w:t>
            </w:r>
          </w:p>
        </w:tc>
        <w:tc>
          <w:tcPr>
            <w:tcW w:w="61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一般报考人员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Cs w:val="21"/>
              </w:rPr>
              <w:t>博士学位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Cs w:val="21"/>
              </w:rPr>
              <w:t>副高级以上职称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Cs w:val="21"/>
              </w:rPr>
              <w:t>“双师型人员”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□</w:t>
            </w: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本科毕业院校、时间及专业</w:t>
            </w:r>
          </w:p>
        </w:tc>
        <w:tc>
          <w:tcPr>
            <w:tcW w:w="4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研究生毕业院校、时间及专业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硕士研究生：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4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博士研究生：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现家庭住址</w:t>
            </w:r>
          </w:p>
        </w:tc>
        <w:tc>
          <w:tcPr>
            <w:tcW w:w="2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现所在地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疆内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疆外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报考机构名称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报考岗位代码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电话（1）</w:t>
            </w: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考生联系邮箱</w:t>
            </w:r>
          </w:p>
        </w:tc>
        <w:tc>
          <w:tcPr>
            <w:tcW w:w="37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电话（2）</w:t>
            </w: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与本单位领导、组织人事、纪检、财务部门工作人员有无回避关系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有何关系</w:t>
            </w: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本人及直系亲属是否有重大问题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有何问题</w:t>
            </w: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本人学习  工作  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起止年月+毕业院校+学历学位+所学专业+研究生研究方向（专科起算）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起止年月+工作单位+人员性质（编制内、合同制、临时聘用等）+职务或岗位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（1.学习工作经历时间不可间断，待业阶段请注明；2.简历时间截止期为报名时间）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奖惩科研等情况</w:t>
            </w:r>
          </w:p>
        </w:tc>
        <w:tc>
          <w:tcPr>
            <w:tcW w:w="8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★以下内容考生不填写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复核</w:t>
            </w:r>
          </w:p>
        </w:tc>
        <w:tc>
          <w:tcPr>
            <w:tcW w:w="8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复核内容：       </w:t>
            </w:r>
          </w:p>
          <w:p>
            <w:pPr>
              <w:widowControl/>
              <w:ind w:firstLine="2730" w:firstLineChars="1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复核人：                    复核结果：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审查  结果</w:t>
            </w:r>
          </w:p>
        </w:tc>
        <w:tc>
          <w:tcPr>
            <w:tcW w:w="8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审核结果：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资格审查序号：                   审核人：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用人部门（盖章）</w:t>
            </w:r>
          </w:p>
        </w:tc>
      </w:tr>
    </w:tbl>
    <w:p>
      <w:pPr>
        <w:jc w:val="left"/>
      </w:pPr>
      <w:r>
        <w:rPr>
          <w:rFonts w:hint="eastAsia" w:cs="宋体"/>
          <w:color w:val="000000"/>
          <w:kern w:val="0"/>
          <w:sz w:val="13"/>
          <w:szCs w:val="13"/>
        </w:rPr>
        <w:t>备注：1.此表须应聘者据实填写，正反面电子打印，如填写不规范、不完整、不详实和弄虚造假，不予资格审核；2.此表涉及姓名请填全名；3.“双师型”人员指具有国内外科研机构、企事业单位的中级及以上专业技术职务人员；4.以上内容如无则填“无”。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758" w:bottom="936" w:left="1797" w:header="737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3E0936"/>
    <w:rsid w:val="003E0936"/>
    <w:rsid w:val="005C5A65"/>
    <w:rsid w:val="00756DFA"/>
    <w:rsid w:val="00C81E6A"/>
    <w:rsid w:val="031575EC"/>
    <w:rsid w:val="03C02D83"/>
    <w:rsid w:val="0C872BAB"/>
    <w:rsid w:val="1017246B"/>
    <w:rsid w:val="19E724A3"/>
    <w:rsid w:val="1D30010B"/>
    <w:rsid w:val="1E543F30"/>
    <w:rsid w:val="21AF0794"/>
    <w:rsid w:val="22A94A07"/>
    <w:rsid w:val="277C0FA3"/>
    <w:rsid w:val="2B1F7D54"/>
    <w:rsid w:val="304C088E"/>
    <w:rsid w:val="332B5568"/>
    <w:rsid w:val="3C4F538C"/>
    <w:rsid w:val="3DA6074B"/>
    <w:rsid w:val="40716024"/>
    <w:rsid w:val="43731204"/>
    <w:rsid w:val="4C471129"/>
    <w:rsid w:val="50245732"/>
    <w:rsid w:val="536F376C"/>
    <w:rsid w:val="622E03A2"/>
    <w:rsid w:val="639C6242"/>
    <w:rsid w:val="64B5412E"/>
    <w:rsid w:val="65AE2098"/>
    <w:rsid w:val="68EC5ACA"/>
    <w:rsid w:val="70685D69"/>
    <w:rsid w:val="710A71E3"/>
    <w:rsid w:val="726872C0"/>
    <w:rsid w:val="72ED74C2"/>
    <w:rsid w:val="76FB531F"/>
    <w:rsid w:val="79C35EC4"/>
    <w:rsid w:val="7E21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高才汇</cp:lastModifiedBy>
  <cp:lastPrinted>2021-04-23T10:29:00Z</cp:lastPrinted>
  <dcterms:modified xsi:type="dcterms:W3CDTF">2024-04-28T08:02:09Z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A44F236164B84B22A5C2FF302637E8E5</vt:lpwstr>
  </property>
</Properties>
</file>