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AEB0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  <w:bookmarkStart w:id="0" w:name="_GoBack"/>
      <w:bookmarkEnd w:id="0"/>
    </w:p>
    <w:p w14:paraId="72855A84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75165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34100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8EED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77E930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05E8B3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5B6E0F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24554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592505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09F11E0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481FE4D1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775F626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119A9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DCD1C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36BD38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603E20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F5EB54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0CFA66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A61A76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10FF51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5C736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80DDD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1E06B67B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4A5E9B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FB43532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01C9967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01A95D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FE4F20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81787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8993DD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A937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78AEE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4A78E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3527F45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89E460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C0211E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A30B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B0DA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E89BFE6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828B03A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05EDD6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DC9E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A43E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A93B2CE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DB5EFDA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B2D6DB2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CA4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AA199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0D47319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6AA191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986BB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014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73BBA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4FDFFB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0BB14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C61AC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087F8A14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BD55AE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0A3D81D7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CBEB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EDBDD0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97E6EB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46ABED4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2A80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8495E9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38E91367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861F80E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B57A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CAD63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6EB346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462B3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8878B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794534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74D342A1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5AC9B66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67A664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197DD2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96BBD5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14B5FE90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B983E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1DB7005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2024-09-14T10:28:40Z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F1A98697FD544B9D9743FA2FEFC4EDD1_13</vt:lpwstr>
  </property>
</Properties>
</file>