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89AA4A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685982B5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3155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FA1BAC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59A3B3F9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59E946D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634303D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6BFAB6DE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1D3A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9B64EB0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5ABA39E2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D67430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2731694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3DF09C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0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F3DBD3C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50D779AA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02F914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21A8099F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9FA29A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3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C237418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1E7974E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4E3CB8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5845C123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06ED15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A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C692687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58E1124D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AB4A754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39BF5E42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A2B3FC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9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31B753F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4E419D7F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B264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6D0E81C9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4D9825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C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3EC0968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2E298C28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FAF963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30E567AD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8BBA7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F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EB8FE8E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50076BE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C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2771C48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22C31BC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D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673AADC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3BFD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1F55C69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351059A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75E37F9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42C1410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3F4B1F3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4850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F6F824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13DA2D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2CB6FC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6F95BE9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6CCADF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1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7D22BA2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74B4AB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74410E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49DC5D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6BB3FB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3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34F6522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7E82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51F944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4CE46FF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33A8A95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4FD8222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1DC0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BD28A67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1FC82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24C51D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8721D9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A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C26DE6D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08BC42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482522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841DB2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7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34DE175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723F8A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34FCE0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CAB25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9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8382A3B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C7E24D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EE2A69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0EAA785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6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60CA71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0AB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EFE225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4CC4138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2CFD987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2232D9D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7AC8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DB062B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0B2F3C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C6D99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EFBC34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0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1C849D1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2C51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E3BF82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27BD910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7FB5DB8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57741CE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6D4B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57DFFF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ED9642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DB84D9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7BCEE49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F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2FDE62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24BF07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D4B66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49908B6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7AE893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73AF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15CEAC0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0E25CA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622281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0E14F44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4CEE4097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19FED8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638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53AE1000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1E58C0EF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58B9FF42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707BED57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034FC69E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6EAD398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1B29AB58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212F6540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73F8631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776AD3A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19194402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7CEBFEE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4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15150EF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23AAF60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0C7EB24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06592B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62B6C4A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1D2A1304">
            <w:pPr>
              <w:jc w:val="center"/>
              <w:rPr>
                <w:sz w:val="24"/>
              </w:rPr>
            </w:pPr>
          </w:p>
        </w:tc>
      </w:tr>
      <w:tr w14:paraId="307E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75AF74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4CAB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561D868E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35A30FE0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BDC1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FAFFB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693420" cy="172085"/>
          <wp:effectExtent l="0" t="0" r="7620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2796905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6F2B1655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2025-01-14T08:33:52Z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7EAFE336FFCC4782862EE92BE8CE4AA3_13</vt:lpwstr>
  </property>
</Properties>
</file>