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B223C">
      <w:pPr>
        <w:keepNext w:val="0"/>
        <w:keepLines w:val="0"/>
        <w:pageBreakBefore w:val="0"/>
        <w:kinsoku/>
        <w:wordWrap/>
        <w:overflowPunct/>
        <w:topLinePunct w:val="0"/>
        <w:autoSpaceDE/>
        <w:autoSpaceDN/>
        <w:bidi w:val="0"/>
        <w:snapToGrid/>
        <w:spacing w:line="580" w:lineRule="exact"/>
        <w:jc w:val="left"/>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附件3</w:t>
      </w:r>
    </w:p>
    <w:p w14:paraId="0F62A491">
      <w:pPr>
        <w:keepNext w:val="0"/>
        <w:keepLines w:val="0"/>
        <w:pageBreakBefore w:val="0"/>
        <w:kinsoku/>
        <w:wordWrap/>
        <w:overflowPunct/>
        <w:topLinePunct w:val="0"/>
        <w:autoSpaceDE/>
        <w:autoSpaceDN/>
        <w:bidi w:val="0"/>
        <w:snapToGrid/>
        <w:spacing w:line="58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报考指南</w:t>
      </w:r>
    </w:p>
    <w:p w14:paraId="5F682E7A">
      <w:pPr>
        <w:keepNext w:val="0"/>
        <w:keepLines w:val="0"/>
        <w:pageBreakBefore w:val="0"/>
        <w:kinsoku/>
        <w:wordWrap/>
        <w:overflowPunct/>
        <w:topLinePunct w:val="0"/>
        <w:autoSpaceDE/>
        <w:autoSpaceDN/>
        <w:bidi w:val="0"/>
        <w:snapToGrid/>
        <w:spacing w:line="580" w:lineRule="exact"/>
        <w:jc w:val="center"/>
        <w:rPr>
          <w:rFonts w:hint="default" w:ascii="Times New Roman" w:hAnsi="Times New Roman" w:eastAsia="创艺简标宋" w:cs="Times New Roman"/>
          <w:sz w:val="32"/>
          <w:szCs w:val="32"/>
          <w:highlight w:val="none"/>
          <w:lang w:val="en-US" w:eastAsia="zh-CN"/>
        </w:rPr>
      </w:pPr>
    </w:p>
    <w:p w14:paraId="0532A75A">
      <w:pPr>
        <w:keepNext w:val="0"/>
        <w:keepLines w:val="0"/>
        <w:pageBreakBefore w:val="0"/>
        <w:kinsoku/>
        <w:wordWrap/>
        <w:overflowPunct/>
        <w:topLinePunct w:val="0"/>
        <w:autoSpaceDE/>
        <w:autoSpaceDN/>
        <w:bidi w:val="0"/>
        <w:snapToGrid/>
        <w:spacing w:line="580" w:lineRule="exact"/>
        <w:ind w:firstLine="640" w:firstLineChars="200"/>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一、关于报名</w:t>
      </w:r>
    </w:p>
    <w:p w14:paraId="28C2637C">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621F0773">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14:paraId="7A538A4C">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56CF8D4E">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04961291">
      <w:pPr>
        <w:pStyle w:val="2"/>
        <w:keepNext w:val="0"/>
        <w:keepLines w:val="0"/>
        <w:pageBreakBefore w:val="0"/>
        <w:kinsoku/>
        <w:wordWrap/>
        <w:overflowPunct/>
        <w:topLinePunct w:val="0"/>
        <w:autoSpaceDE/>
        <w:autoSpaceDN/>
        <w:bidi w:val="0"/>
        <w:snapToGrid/>
        <w:spacing w:line="58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43999078">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不需要。</w:t>
      </w:r>
    </w:p>
    <w:p w14:paraId="55E0081C">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二</w:t>
      </w: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14:paraId="6DD58D56">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4F4BE4E0">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14:paraId="41F9308D">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79DF0371">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14:paraId="582BA230">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上述材料应在面试前资格审核时与其他材料一并交招聘单位审核。</w:t>
      </w:r>
    </w:p>
    <w:p w14:paraId="2ED5EAF4">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三</w:t>
      </w:r>
      <w:r>
        <w:rPr>
          <w:rFonts w:hint="default" w:ascii="Times New Roman" w:hAnsi="Times New Roman" w:eastAsia="黑体" w:cs="Times New Roman"/>
          <w:b w:val="0"/>
          <w:bCs/>
          <w:color w:val="auto"/>
          <w:kern w:val="0"/>
          <w:sz w:val="32"/>
          <w:szCs w:val="32"/>
          <w:highlight w:val="none"/>
          <w:u w:val="none"/>
          <w:lang w:val="en-US" w:eastAsia="zh-CN" w:bidi="ar-SA"/>
        </w:rPr>
        <w:t>、关于专业</w:t>
      </w:r>
    </w:p>
    <w:p w14:paraId="0D8B23C2">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1EBF9511">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191F5AF0">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1A8388AD">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代码为4位数）的，如应聘人员所学专业为该“学科”（代码为4位数）或</w:t>
      </w:r>
      <w:r>
        <w:rPr>
          <w:rFonts w:hint="eastAsia" w:ascii="Times New Roman" w:hAnsi="Times New Roman" w:eastAsia="仿宋_GB2312" w:cs="Times New Roman"/>
          <w:color w:val="auto"/>
          <w:kern w:val="0"/>
          <w:sz w:val="32"/>
          <w:szCs w:val="32"/>
          <w:highlight w:val="none"/>
          <w:u w:val="none"/>
          <w:lang w:val="en-US" w:eastAsia="zh-CN"/>
        </w:rPr>
        <w:t>该“学科”下的</w:t>
      </w:r>
      <w:r>
        <w:rPr>
          <w:rFonts w:hint="default" w:ascii="Times New Roman" w:hAnsi="Times New Roman" w:eastAsia="仿宋_GB2312" w:cs="Times New Roman"/>
          <w:color w:val="auto"/>
          <w:kern w:val="0"/>
          <w:sz w:val="32"/>
          <w:szCs w:val="32"/>
          <w:highlight w:val="none"/>
          <w:u w:val="none"/>
          <w:lang w:eastAsia="zh-CN"/>
        </w:rPr>
        <w:t>“专业”（代码为6位数）的，均符合报考条件。</w:t>
      </w:r>
    </w:p>
    <w:p w14:paraId="55BF3A80">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144AC523">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四</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5C6A4218">
      <w:pPr>
        <w:pStyle w:val="2"/>
        <w:keepNext w:val="0"/>
        <w:keepLines w:val="0"/>
        <w:pageBreakBefore w:val="0"/>
        <w:numPr>
          <w:ilvl w:val="0"/>
          <w:numId w:val="0"/>
        </w:numPr>
        <w:kinsoku/>
        <w:wordWrap/>
        <w:overflowPunct/>
        <w:topLinePunct w:val="0"/>
        <w:autoSpaceDE/>
        <w:autoSpaceDN/>
        <w:bidi w:val="0"/>
        <w:snapToGrid/>
        <w:spacing w:line="58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8</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7FDCC13C">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p>
    <w:p w14:paraId="5FEACAFA">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9</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14:paraId="433F4C1B">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2FC21150">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）参加大学生村官、“三支一扶”计划、“大学生志愿服务西部计划”、“广东大学生志愿服务山区计划”等服务基层项目人员，工作经历时间自报到之日算起。</w:t>
      </w:r>
    </w:p>
    <w:p w14:paraId="11421709">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3AF7F19F">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77C90C6D">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477651EF">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24F7EE89">
      <w:pPr>
        <w:pStyle w:val="2"/>
        <w:keepNext w:val="0"/>
        <w:keepLines w:val="0"/>
        <w:pageBreakBefore w:val="0"/>
        <w:numPr>
          <w:ilvl w:val="0"/>
          <w:numId w:val="0"/>
        </w:numPr>
        <w:kinsoku/>
        <w:wordWrap/>
        <w:overflowPunct/>
        <w:topLinePunct w:val="0"/>
        <w:autoSpaceDE/>
        <w:autoSpaceDN/>
        <w:bidi w:val="0"/>
        <w:snapToGrid/>
        <w:spacing w:line="58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56EE11DA">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14:paraId="45D148CE">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10</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7BE5B760">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u w:val="none"/>
          <w:lang w:val="en-US" w:eastAsia="zh-CN"/>
        </w:rPr>
        <w:t>必须带本人有效居民身份证</w:t>
      </w:r>
      <w:r>
        <w:rPr>
          <w:rFonts w:hint="eastAsia" w:ascii="Times New Roman" w:hAnsi="Times New Roman" w:eastAsia="仿宋_GB2312" w:cs="Times New Roman"/>
          <w:color w:val="auto"/>
          <w:kern w:val="0"/>
          <w:sz w:val="32"/>
          <w:szCs w:val="32"/>
          <w:highlight w:val="none"/>
          <w:u w:val="none"/>
          <w:lang w:val="en-US" w:eastAsia="zh-CN"/>
        </w:rPr>
        <w:t>和准考证</w:t>
      </w:r>
      <w:r>
        <w:rPr>
          <w:rFonts w:hint="default" w:ascii="Times New Roman" w:hAnsi="Times New Roman" w:eastAsia="仿宋_GB2312" w:cs="Times New Roman"/>
          <w:color w:val="auto"/>
          <w:kern w:val="0"/>
          <w:sz w:val="32"/>
          <w:szCs w:val="32"/>
          <w:highlight w:val="none"/>
          <w:u w:val="none"/>
          <w:lang w:val="en-US" w:eastAsia="zh-CN"/>
        </w:rPr>
        <w:t>方可进入考场。</w:t>
      </w:r>
    </w:p>
    <w:p w14:paraId="67FDB2FD">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11</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39181AA3">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58224CA9">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12</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0FA58BBC">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w:t>
      </w:r>
      <w:r>
        <w:rPr>
          <w:rFonts w:hint="eastAsia" w:ascii="Times New Roman" w:hAnsi="Times New Roman" w:eastAsia="仿宋_GB2312" w:cs="Times New Roman"/>
          <w:color w:val="auto"/>
          <w:kern w:val="0"/>
          <w:sz w:val="32"/>
          <w:szCs w:val="32"/>
          <w:highlight w:val="none"/>
          <w:u w:val="none"/>
          <w:lang w:val="en-US" w:eastAsia="zh-CN"/>
        </w:rPr>
        <w:t>招聘单位官方网站发布</w:t>
      </w:r>
      <w:r>
        <w:rPr>
          <w:rFonts w:hint="default" w:ascii="Times New Roman" w:hAnsi="Times New Roman" w:eastAsia="仿宋_GB2312" w:cs="Times New Roman"/>
          <w:color w:val="auto"/>
          <w:kern w:val="0"/>
          <w:sz w:val="32"/>
          <w:szCs w:val="32"/>
          <w:highlight w:val="none"/>
          <w:u w:val="none"/>
          <w:lang w:val="en-US" w:eastAsia="zh-CN"/>
        </w:rPr>
        <w:t>。建议应聘人员在考试前一天熟悉考场地址和交通路线。</w:t>
      </w:r>
    </w:p>
    <w:p w14:paraId="1AAE1569">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13</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7090235B">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6C2C2C7D">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六</w:t>
      </w:r>
      <w:r>
        <w:rPr>
          <w:rFonts w:hint="default" w:ascii="Times New Roman" w:hAnsi="Times New Roman" w:eastAsia="黑体" w:cs="Times New Roman"/>
          <w:b w:val="0"/>
          <w:bCs/>
          <w:color w:val="auto"/>
          <w:kern w:val="0"/>
          <w:sz w:val="32"/>
          <w:szCs w:val="32"/>
          <w:highlight w:val="none"/>
          <w:u w:val="none"/>
          <w:lang w:val="en-US" w:eastAsia="zh-CN"/>
        </w:rPr>
        <w:t>、关于资格审核</w:t>
      </w:r>
    </w:p>
    <w:p w14:paraId="0DFB3F8A">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.资格审核的时间节点包括哪些？</w:t>
      </w:r>
    </w:p>
    <w:p w14:paraId="68DC683D">
      <w:pPr>
        <w:pStyle w:val="2"/>
        <w:keepNext w:val="0"/>
        <w:keepLines w:val="0"/>
        <w:pageBreakBefore w:val="0"/>
        <w:kinsoku/>
        <w:wordWrap/>
        <w:overflowPunct/>
        <w:topLinePunct w:val="0"/>
        <w:autoSpaceDE/>
        <w:autoSpaceDN/>
        <w:bidi w:val="0"/>
        <w:snapToGrid/>
        <w:spacing w:line="58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资格审核贯穿本次招聘全过程。</w:t>
      </w:r>
      <w:r>
        <w:rPr>
          <w:rFonts w:hint="eastAsia" w:ascii="Times New Roman" w:hAnsi="Times New Roman" w:eastAsia="仿宋_GB2312" w:cs="Times New Roman"/>
          <w:color w:val="auto"/>
          <w:kern w:val="0"/>
          <w:sz w:val="32"/>
          <w:szCs w:val="32"/>
          <w:highlight w:val="none"/>
          <w:u w:val="none"/>
          <w:lang w:val="en-US" w:eastAsia="zh-CN"/>
        </w:rPr>
        <w:t>招聘</w:t>
      </w:r>
      <w:r>
        <w:rPr>
          <w:rFonts w:hint="default" w:ascii="Times New Roman" w:hAnsi="Times New Roman" w:eastAsia="仿宋_GB2312" w:cs="Times New Roman"/>
          <w:color w:val="auto"/>
          <w:kern w:val="0"/>
          <w:sz w:val="32"/>
          <w:szCs w:val="32"/>
          <w:highlight w:val="none"/>
          <w:u w:val="none"/>
          <w:lang w:val="en-US" w:eastAsia="zh-CN"/>
        </w:rPr>
        <w:t>单位在资格审核、体检、考察、公示以及办理聘用手续等过程中，发现应聘人员存在不符合招聘公告及岗位资格条件的，或存在填写虚假信息、提供虚假材料等情形的，将按规定取消考试或聘用资格。</w:t>
      </w:r>
    </w:p>
    <w:p w14:paraId="35B17671">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.202</w:t>
      </w: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年应届毕业生</w:t>
      </w:r>
      <w:r>
        <w:rPr>
          <w:rFonts w:hint="default" w:ascii="Times New Roman" w:hAnsi="Times New Roman" w:eastAsia="楷体_GB2312" w:cs="Times New Roman"/>
          <w:b/>
          <w:color w:val="auto"/>
          <w:kern w:val="0"/>
          <w:sz w:val="32"/>
          <w:szCs w:val="32"/>
          <w:highlight w:val="none"/>
          <w:u w:val="none"/>
          <w:lang w:val="en-US" w:eastAsia="zh-CN" w:bidi="ar-SA"/>
        </w:rPr>
        <w:t>在资格审核时须提供哪些材料？</w:t>
      </w:r>
    </w:p>
    <w:p w14:paraId="44CD00FA">
      <w:pPr>
        <w:keepNext w:val="0"/>
        <w:keepLines w:val="0"/>
        <w:pageBreakBefore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年应届毕业生</w:t>
      </w:r>
      <w:r>
        <w:rPr>
          <w:rFonts w:hint="default" w:ascii="Times New Roman" w:hAnsi="Times New Roman" w:eastAsia="仿宋_GB2312" w:cs="Times New Roman"/>
          <w:kern w:val="0"/>
          <w:sz w:val="32"/>
          <w:szCs w:val="32"/>
          <w:highlight w:val="none"/>
          <w:u w:val="none"/>
          <w:lang w:eastAsia="zh-CN"/>
        </w:rPr>
        <w:t>在</w:t>
      </w:r>
      <w:r>
        <w:rPr>
          <w:rFonts w:hint="default" w:ascii="Times New Roman" w:hAnsi="Times New Roman" w:eastAsia="仿宋_GB2312" w:cs="Times New Roman"/>
          <w:kern w:val="0"/>
          <w:sz w:val="32"/>
          <w:szCs w:val="32"/>
          <w:highlight w:val="none"/>
          <w:u w:val="none"/>
        </w:rPr>
        <w:t>资格审核阶段暂不能提供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2451C172">
      <w:pPr>
        <w:pStyle w:val="2"/>
        <w:keepNext w:val="0"/>
        <w:keepLines w:val="0"/>
        <w:pageBreakBefore w:val="0"/>
        <w:kinsoku/>
        <w:wordWrap/>
        <w:overflowPunct/>
        <w:topLinePunct w:val="0"/>
        <w:autoSpaceDE/>
        <w:autoSpaceDN/>
        <w:bidi w:val="0"/>
        <w:snapToGrid/>
        <w:spacing w:line="580" w:lineRule="exact"/>
        <w:ind w:left="638" w:leftChars="304" w:firstLine="0" w:firstLineChars="0"/>
        <w:rPr>
          <w:rFonts w:hint="default" w:ascii="Times New Roman" w:hAnsi="Times New Roman" w:eastAsia="黑体" w:cs="Times New Roman"/>
          <w:b w:val="0"/>
          <w:bCs/>
          <w:color w:val="auto"/>
          <w:kern w:val="0"/>
          <w:sz w:val="32"/>
          <w:szCs w:val="32"/>
          <w:highlight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348DB653">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16</w:t>
      </w:r>
      <w:r>
        <w:rPr>
          <w:rFonts w:hint="default" w:ascii="Times New Roman" w:hAnsi="Times New Roman" w:eastAsia="楷体_GB2312" w:cs="Times New Roman"/>
          <w:b/>
          <w:color w:val="auto"/>
          <w:kern w:val="0"/>
          <w:sz w:val="32"/>
          <w:szCs w:val="32"/>
          <w:highlight w:val="none"/>
          <w:u w:val="none"/>
          <w:lang w:val="en-US" w:eastAsia="zh-CN" w:bidi="ar-SA"/>
        </w:rPr>
        <w:t>.体检</w:t>
      </w:r>
      <w:r>
        <w:rPr>
          <w:rFonts w:hint="default" w:ascii="Times New Roman" w:hAnsi="Times New Roman" w:eastAsia="楷体_GB2312" w:cs="Times New Roman"/>
          <w:b/>
          <w:color w:val="auto"/>
          <w:kern w:val="0"/>
          <w:sz w:val="32"/>
          <w:szCs w:val="32"/>
          <w:highlight w:val="none"/>
          <w:u w:val="none"/>
          <w:lang w:eastAsia="zh-CN" w:bidi="ar-SA"/>
        </w:rPr>
        <w:t>如何组织，</w:t>
      </w:r>
      <w:r>
        <w:rPr>
          <w:rFonts w:hint="default" w:ascii="Times New Roman" w:hAnsi="Times New Roman" w:eastAsia="楷体_GB2312" w:cs="Times New Roman"/>
          <w:b/>
          <w:color w:val="auto"/>
          <w:kern w:val="0"/>
          <w:sz w:val="32"/>
          <w:szCs w:val="32"/>
          <w:highlight w:val="none"/>
          <w:u w:val="none"/>
          <w:lang w:val="en-US" w:eastAsia="zh-CN" w:bidi="ar-SA"/>
        </w:rPr>
        <w:t>项目和标准怎么确定？</w:t>
      </w:r>
    </w:p>
    <w:p w14:paraId="41DD70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招聘单位提前2个工作日以上将体检的时间、集中地点和注意事项通知应聘人员；在体检结束后7个工作日内将体检结论通知应聘人员。</w:t>
      </w:r>
    </w:p>
    <w:p w14:paraId="0C3BEC3B">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体检的项目和标准根据《广东省事业单位公开招聘人员体检实施细则（试行）》确定。事业单位招聘工作人员按照《广东省事业单位公开招聘人员体检通用标准》执行。</w:t>
      </w:r>
    </w:p>
    <w:p w14:paraId="577A6D9B">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17</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3940D3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体检人员对下列体检项目结果有异议的，应当场提出复检申请，未当场提出的，不再安排复检：对身高、体重、视力、听力、血压、心电图等可以即时给出结果的体检项目；对边缘性心脏杂音、病理性心电图、病理性杂音、频发早搏（心电图证实）等项目未达到体检合格标准的；其他事先服用药物可能暂时影响结果的体检项目。</w:t>
      </w:r>
    </w:p>
    <w:p w14:paraId="1CAF69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00"/>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对其他体检项目结果有疑问的，应聘人员在接到体检结论后3个工作日内向招聘单位提出复检申请。</w:t>
      </w:r>
    </w:p>
    <w:p w14:paraId="38EE3E31">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14:paraId="66F94A72">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、关于考察</w:t>
      </w:r>
    </w:p>
    <w:p w14:paraId="2237B6A2">
      <w:pPr>
        <w:keepNext w:val="0"/>
        <w:keepLines w:val="0"/>
        <w:pageBreakBefore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18</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0982E94A">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核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BD2CEB0">
      <w:pPr>
        <w:keepNext w:val="0"/>
        <w:keepLines w:val="0"/>
        <w:pageBreakBefore w:val="0"/>
        <w:numPr>
          <w:ilvl w:val="0"/>
          <w:numId w:val="0"/>
        </w:numPr>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36738D09">
      <w:pPr>
        <w:keepNext w:val="0"/>
        <w:keepLines w:val="0"/>
        <w:pageBreakBefore w:val="0"/>
        <w:numPr>
          <w:ilvl w:val="0"/>
          <w:numId w:val="0"/>
        </w:numP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825FB9-408D-4978-9010-1CE340B9BD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E1D6736-3432-4B65-A993-2F766131A57C}"/>
  </w:font>
  <w:font w:name="创艺简标宋">
    <w:altName w:val="方正小标宋简体"/>
    <w:panose1 w:val="00000000000000000000"/>
    <w:charset w:val="00"/>
    <w:family w:val="auto"/>
    <w:pitch w:val="default"/>
    <w:sig w:usb0="00000000" w:usb1="00000000" w:usb2="00000000" w:usb3="00000000" w:csb0="00000000" w:csb1="00000000"/>
    <w:embedRegular r:id="rId3" w:fontKey="{51156476-8BAC-4BF3-B6D7-1DE9F6C8FDDE}"/>
  </w:font>
  <w:font w:name="楷体_GB2312">
    <w:altName w:val="楷体"/>
    <w:panose1 w:val="02010609030101010101"/>
    <w:charset w:val="86"/>
    <w:family w:val="auto"/>
    <w:pitch w:val="default"/>
    <w:sig w:usb0="00000000" w:usb1="00000000" w:usb2="00000000" w:usb3="00000000" w:csb0="00040000" w:csb1="00000000"/>
    <w:embedRegular r:id="rId4" w:fontKey="{287C1DBF-12BC-442E-9715-D87C5BFB378E}"/>
  </w:font>
  <w:font w:name="仿宋_GB2312">
    <w:altName w:val="仿宋"/>
    <w:panose1 w:val="02010609030101010101"/>
    <w:charset w:val="86"/>
    <w:family w:val="auto"/>
    <w:pitch w:val="default"/>
    <w:sig w:usb0="00000000" w:usb1="00000000" w:usb2="00000000" w:usb3="00000000" w:csb0="00040000" w:csb1="00000000"/>
    <w:embedRegular r:id="rId5" w:fontKey="{2D3D3FE0-0117-48E7-8F3F-6A0D84F6DCC6}"/>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F1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E3EB1">
                          <w:pPr>
                            <w:pStyle w:val="4"/>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3E3EB1">
                    <w:pPr>
                      <w:pStyle w:val="4"/>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YzNkZTRhYTQ3Yjc5ZGE3Yzg0ZjUyZjA3ZDBiZjEifQ=="/>
  </w:docVars>
  <w:rsids>
    <w:rsidRoot w:val="1B043659"/>
    <w:rsid w:val="059D6095"/>
    <w:rsid w:val="06D21063"/>
    <w:rsid w:val="0F545D35"/>
    <w:rsid w:val="10B92932"/>
    <w:rsid w:val="132D40B4"/>
    <w:rsid w:val="171942F2"/>
    <w:rsid w:val="1A2F6AE9"/>
    <w:rsid w:val="1B043659"/>
    <w:rsid w:val="1CC154CD"/>
    <w:rsid w:val="1D097731"/>
    <w:rsid w:val="1E93142F"/>
    <w:rsid w:val="1FD4DB60"/>
    <w:rsid w:val="2041239B"/>
    <w:rsid w:val="2293511F"/>
    <w:rsid w:val="2B1C23A0"/>
    <w:rsid w:val="2F4D845B"/>
    <w:rsid w:val="2F895C2C"/>
    <w:rsid w:val="30F05694"/>
    <w:rsid w:val="359A1A73"/>
    <w:rsid w:val="36475491"/>
    <w:rsid w:val="36AE0B9B"/>
    <w:rsid w:val="36D57264"/>
    <w:rsid w:val="37AD552F"/>
    <w:rsid w:val="3BD28562"/>
    <w:rsid w:val="3CF121A0"/>
    <w:rsid w:val="43BC0C6F"/>
    <w:rsid w:val="48BD3312"/>
    <w:rsid w:val="48CC4268"/>
    <w:rsid w:val="491D2AA5"/>
    <w:rsid w:val="4A0E1F8F"/>
    <w:rsid w:val="4BCF9E93"/>
    <w:rsid w:val="4BFF6D28"/>
    <w:rsid w:val="4DD260B5"/>
    <w:rsid w:val="4F2F65F9"/>
    <w:rsid w:val="51277D9F"/>
    <w:rsid w:val="52681379"/>
    <w:rsid w:val="53126132"/>
    <w:rsid w:val="58B75227"/>
    <w:rsid w:val="5FFF1BA0"/>
    <w:rsid w:val="60632CA1"/>
    <w:rsid w:val="62CC5007"/>
    <w:rsid w:val="67FC21AB"/>
    <w:rsid w:val="6BED213F"/>
    <w:rsid w:val="6CF14E4E"/>
    <w:rsid w:val="6EB531BB"/>
    <w:rsid w:val="6FD42237"/>
    <w:rsid w:val="71E869BB"/>
    <w:rsid w:val="778878D2"/>
    <w:rsid w:val="780627F5"/>
    <w:rsid w:val="7BF36445"/>
    <w:rsid w:val="7BFBFFCD"/>
    <w:rsid w:val="7EF6497F"/>
    <w:rsid w:val="7FF16F6D"/>
    <w:rsid w:val="8BFF5384"/>
    <w:rsid w:val="9FF7EECA"/>
    <w:rsid w:val="BE974892"/>
    <w:rsid w:val="BFF58B72"/>
    <w:rsid w:val="D6AF34E8"/>
    <w:rsid w:val="DFEB6A9F"/>
    <w:rsid w:val="E72FF1DF"/>
    <w:rsid w:val="ECEE74AE"/>
    <w:rsid w:val="FDBEEAEB"/>
    <w:rsid w:val="FF1F8A49"/>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6</Pages>
  <Words>2432</Words>
  <Characters>2495</Characters>
  <Lines>0</Lines>
  <Paragraphs>0</Paragraphs>
  <TotalTime>9</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2023-03-02T17:41:00Z</dcterms:created>
  <dc:creator>何松爱</dc:creator>
  <cp:lastModifiedBy>高才汇</cp:lastModifiedBy>
  <cp:lastPrinted>2023-03-03T16:11:00Z</cp:lastPrinted>
  <dcterms:modified xsi:type="dcterms:W3CDTF">2025-02-06T07:31:01Z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9CCCC778FD4242E3AD43EC92F23666E4_13</vt:lpwstr>
  </property>
  <property fmtid="{D5CDD505-2E9C-101B-9397-08002B2CF9AE}" pid="4" name="KSOTemplateDocerSaveRecord">
    <vt:lpwstr>eyJoZGlkIjoiMWVjOWMyN2Y0ZDNjMjNmNzAyOTVlYzNlMjliMDhmZTkiLCJ1c2VySWQiOiIyMzkzMjc2NTQifQ==</vt:lpwstr>
  </property>
</Properties>
</file>