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44"/>
          <w:u w:val="none"/>
        </w:rPr>
      </w:pPr>
      <w:r>
        <w:rPr>
          <w:rFonts w:hint="eastAsia" w:ascii="宋体" w:hAnsi="宋体" w:eastAsia="宋体" w:cs="宋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headerReference r:id="rId3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B1DB7">
    <w:pPr>
      <w:pStyle w:val="6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22C96"/>
    <w:rsid w:val="17CD6003"/>
    <w:rsid w:val="5DF8713A"/>
    <w:rsid w:val="7C4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高才汇</cp:lastModifiedBy>
  <dcterms:modified xsi:type="dcterms:W3CDTF">2025-05-15T03:27:42Z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eyJoZGlkIjoiZWE5N2UxNzUwNDkxOTc0ZmI2YWI4ZjQ3Yjc3OGQ3ZTgiLCJ1c2VySWQiOiI0NTY1MTgwNjMifQ==</vt:lpwstr>
  </property>
  <property fmtid="{D5CDD505-2E9C-101B-9397-08002B2CF9AE}" pid="4" name="ICV">
    <vt:lpwstr>709E0AA97B3B4155BCAEA1A2B914C414_13</vt:lpwstr>
  </property>
</Properties>
</file>