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9B5A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量子科学中心</w:t>
      </w:r>
      <w:r>
        <w:rPr>
          <w:rFonts w:hint="eastAsia" w:asciiTheme="minorEastAsia" w:hAnsiTheme="minorEastAsia" w:cstheme="minorEastAsia"/>
          <w:sz w:val="36"/>
          <w:szCs w:val="36"/>
        </w:rPr>
        <w:t>郑盛根团队招聘</w:t>
      </w: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公告</w:t>
      </w:r>
    </w:p>
    <w:p w14:paraId="781FB8A4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负责人介绍</w:t>
      </w:r>
    </w:p>
    <w:p w14:paraId="2AE4F046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郑盛根，粤港澳大湾区（广东）量子科学中心研究员，中国计算机学会(CCF)量子计算专委学术常委。郑盛根主要从事量子算法，量子AI算法，EDA逻辑综合等研究。2015年与Ambainis一起合作证明了精确量子查询算法几乎对所有的布尔函数都有优势，解决了量子查询领域里一个十几年来的公开问题。在Information and Computation, Journal of Computer and System Sciences, PRL, NPJ QI，ICCAD， AAAI等SCI期刊和会议发表论文六十余篇。第23届量子信息处理国际会议(QIP'2020)本地主席，该会议是全球量子计算理论最重要的会议。在2024年、2025年作为会议发起人组织了两次“量子线路设计自动化研讨会”的学术会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3D039AF7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F9C05A2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团队介绍</w:t>
      </w:r>
    </w:p>
    <w:p w14:paraId="3DC303B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隶属于量子科学中心量子计算研究部。团队主要研究量子算法、量子AI和量子线路逻辑综合优化等。同时，致力研究混合量子计算，利用光量子和低温超导量子计算实验平台对量子算法、机器学习算法进行实验演示，主要实验手段包括光集成芯片测控、量子行走、光子多自由度编码、门操控、光机械腔、相位锁定等。本实验室长期招收硕士博士研究生、博士后，同时提供访问学生和科研助理岗位。</w:t>
      </w:r>
    </w:p>
    <w:p w14:paraId="7B50E1D7">
      <w:pPr>
        <w:rPr>
          <w:rFonts w:hint="eastAsia" w:ascii="宋体" w:hAnsi="宋体" w:eastAsia="宋体" w:cs="宋体"/>
          <w:sz w:val="24"/>
          <w:szCs w:val="24"/>
        </w:rPr>
      </w:pPr>
    </w:p>
    <w:p w14:paraId="0086A80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招聘岗位与要求</w:t>
      </w:r>
    </w:p>
    <w:p w14:paraId="4254767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招聘岗位1：量子计算算法与量子软件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博士后</w:t>
      </w:r>
    </w:p>
    <w:p w14:paraId="0BEF04A7">
      <w:pPr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岗位职责：</w:t>
      </w:r>
    </w:p>
    <w:p w14:paraId="649075A0">
      <w:pPr>
        <w:pStyle w:val="8"/>
        <w:numPr>
          <w:ilvl w:val="0"/>
          <w:numId w:val="0"/>
        </w:numPr>
        <w:ind w:left="360" w:leftChars="0" w:hanging="360" w:firstLine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负责量子AI和量子EDA、量子线路优化、量子体系结构等研究</w:t>
      </w:r>
    </w:p>
    <w:p w14:paraId="39FEBA5C">
      <w:pPr>
        <w:pStyle w:val="8"/>
        <w:numPr>
          <w:ilvl w:val="0"/>
          <w:numId w:val="0"/>
        </w:numPr>
        <w:ind w:left="360" w:leftChars="0" w:hanging="36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协助参与科研项目管理</w:t>
      </w:r>
    </w:p>
    <w:p w14:paraId="7EF8DA4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岗位要求：</w:t>
      </w:r>
    </w:p>
    <w:p w14:paraId="558DF49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</w:t>
      </w:r>
      <w:r>
        <w:rPr>
          <w:rFonts w:ascii="宋体" w:hAnsi="宋体" w:eastAsia="宋体" w:cs="宋体"/>
          <w:sz w:val="24"/>
          <w:szCs w:val="24"/>
        </w:rPr>
        <w:t>已获得或即将获得计算机科学、数学、物理等相关专业博士学位。</w:t>
      </w:r>
    </w:p>
    <w:p w14:paraId="379A5A8F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 以第一作者在量子计算相关方向发表过高水平学术论文，具备</w:t>
      </w:r>
      <w:r>
        <w:rPr>
          <w:rFonts w:hint="eastAsia" w:ascii="宋体" w:hAnsi="宋体" w:eastAsia="宋体" w:cs="宋体"/>
          <w:sz w:val="24"/>
          <w:szCs w:val="24"/>
        </w:rPr>
        <w:t>一定的</w:t>
      </w:r>
      <w:r>
        <w:rPr>
          <w:rFonts w:ascii="宋体" w:hAnsi="宋体" w:eastAsia="宋体" w:cs="宋体"/>
          <w:sz w:val="24"/>
          <w:szCs w:val="24"/>
        </w:rPr>
        <w:t>独立开展科研工作的能力。</w:t>
      </w:r>
    </w:p>
    <w:p w14:paraId="40FBC19F"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t>3. 具有良好的科研素养与团队合作精神</w:t>
      </w:r>
      <w:r>
        <w:rPr>
          <w:rFonts w:ascii="宋体" w:hAnsi="宋体" w:eastAsia="宋体"/>
          <w:sz w:val="28"/>
          <w:szCs w:val="28"/>
        </w:rPr>
        <w:t>。</w:t>
      </w:r>
    </w:p>
    <w:p w14:paraId="52697381">
      <w:pPr>
        <w:rPr>
          <w:rFonts w:hint="eastAsia" w:ascii="宋体" w:hAnsi="宋体" w:eastAsia="宋体" w:cs="宋体"/>
          <w:sz w:val="24"/>
          <w:szCs w:val="24"/>
        </w:rPr>
      </w:pPr>
    </w:p>
    <w:p w14:paraId="1C25134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招聘岗位2：量子计算实验博士后</w:t>
      </w:r>
    </w:p>
    <w:p w14:paraId="63E2A71E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岗位职责：</w:t>
      </w:r>
    </w:p>
    <w:p w14:paraId="74366434">
      <w:pPr>
        <w:pStyle w:val="8"/>
        <w:numPr>
          <w:ilvl w:val="0"/>
          <w:numId w:val="2"/>
        </w:numPr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利用光量子和低温超导量子计算实验平台对量子算法、机器学习算法进行实验演示。</w:t>
      </w:r>
    </w:p>
    <w:p w14:paraId="2B8778E9">
      <w:pPr>
        <w:pStyle w:val="8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协助管理实验室</w:t>
      </w:r>
    </w:p>
    <w:p w14:paraId="56AE679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岗位要求：</w:t>
      </w:r>
    </w:p>
    <w:p w14:paraId="2C192FB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</w:t>
      </w:r>
      <w:r>
        <w:rPr>
          <w:rFonts w:ascii="宋体" w:hAnsi="宋体" w:eastAsia="宋体" w:cs="宋体"/>
          <w:sz w:val="24"/>
          <w:szCs w:val="24"/>
        </w:rPr>
        <w:t>已获得或即将获得物理等相关专业博士学位。</w:t>
      </w:r>
    </w:p>
    <w:p w14:paraId="5D47543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 以第一作者在量子计算相关方向发表过高水平学术论文，具备</w:t>
      </w:r>
      <w:r>
        <w:rPr>
          <w:rFonts w:hint="eastAsia" w:ascii="宋体" w:hAnsi="宋体" w:eastAsia="宋体" w:cs="宋体"/>
          <w:sz w:val="24"/>
          <w:szCs w:val="24"/>
        </w:rPr>
        <w:t>一定的</w:t>
      </w:r>
      <w:r>
        <w:rPr>
          <w:rFonts w:ascii="宋体" w:hAnsi="宋体" w:eastAsia="宋体" w:cs="宋体"/>
          <w:sz w:val="24"/>
          <w:szCs w:val="24"/>
        </w:rPr>
        <w:t>独立开展科研工作的能力。</w:t>
      </w:r>
    </w:p>
    <w:p w14:paraId="484BAB5E">
      <w:pPr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 具有良好的科研素养与团队合作精神</w:t>
      </w:r>
      <w:r>
        <w:rPr>
          <w:rFonts w:ascii="宋体" w:hAnsi="宋体" w:eastAsia="宋体"/>
          <w:sz w:val="28"/>
          <w:szCs w:val="28"/>
        </w:rPr>
        <w:t>。</w:t>
      </w:r>
    </w:p>
    <w:p w14:paraId="5B34764D">
      <w:pPr>
        <w:rPr>
          <w:rFonts w:hint="eastAsia" w:ascii="宋体" w:hAnsi="宋体" w:eastAsia="宋体" w:cs="宋体"/>
          <w:color w:val="0000FF"/>
          <w:sz w:val="24"/>
          <w:szCs w:val="24"/>
        </w:rPr>
      </w:pPr>
    </w:p>
    <w:p w14:paraId="6F8BE6E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应聘材料</w:t>
      </w:r>
    </w:p>
    <w:p w14:paraId="0B2A7F3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个人学术简历；</w:t>
      </w:r>
    </w:p>
    <w:p w14:paraId="08A4D70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研究综述（Research Statement，中英文皆可，介绍过往科研工作亮点和未来工作计划）；</w:t>
      </w:r>
    </w:p>
    <w:p w14:paraId="720A81F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2-3位推荐人的姓名及有效联系方式；</w:t>
      </w:r>
    </w:p>
    <w:p w14:paraId="24265F7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其他可以证明工作能力的材料。</w:t>
      </w:r>
    </w:p>
    <w:p w14:paraId="33A69812">
      <w:pPr>
        <w:rPr>
          <w:rFonts w:hint="eastAsia" w:ascii="宋体" w:hAnsi="宋体" w:eastAsia="宋体" w:cs="宋体"/>
          <w:sz w:val="24"/>
          <w:szCs w:val="24"/>
        </w:rPr>
      </w:pPr>
    </w:p>
    <w:p w14:paraId="7FED01B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五.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岗位申请方式</w:t>
      </w:r>
    </w:p>
    <w:p w14:paraId="0153F59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1.咨询电话：13570450297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郑老师</w:t>
      </w:r>
      <w:bookmarkStart w:id="0" w:name="_GoBack"/>
      <w:bookmarkEnd w:id="0"/>
    </w:p>
    <w:p w14:paraId="60B1CFE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有意者请将应聘材料合并成一个pdf文件，发送至 zhengshenggen@quantumsc.cn，邮件标题注明：岗位-姓名-最高学历-毕业院校。</w:t>
      </w:r>
    </w:p>
    <w:p w14:paraId="56655379">
      <w:pPr>
        <w:rPr>
          <w:rFonts w:hint="eastAsia" w:ascii="宋体" w:hAnsi="宋体" w:eastAsia="宋体" w:cs="宋体"/>
          <w:sz w:val="24"/>
          <w:szCs w:val="24"/>
        </w:rPr>
      </w:pPr>
    </w:p>
    <w:p w14:paraId="0F503A3C">
      <w:pPr>
        <w:rPr>
          <w:rFonts w:hint="eastAsia" w:ascii="宋体" w:hAnsi="宋体" w:eastAsia="宋体" w:cs="宋体"/>
          <w:sz w:val="24"/>
          <w:szCs w:val="24"/>
        </w:rPr>
      </w:pPr>
    </w:p>
    <w:p w14:paraId="1D6F8DC3">
      <w:pPr>
        <w:rPr>
          <w:rFonts w:hint="eastAsia" w:ascii="宋体" w:hAnsi="宋体" w:eastAsia="宋体" w:cs="宋体"/>
          <w:sz w:val="24"/>
          <w:szCs w:val="24"/>
        </w:rPr>
      </w:pPr>
    </w:p>
    <w:p w14:paraId="1A10C76B">
      <w:pPr>
        <w:rPr>
          <w:rFonts w:hint="eastAsia" w:ascii="宋体" w:hAnsi="宋体" w:eastAsia="宋体" w:cs="宋体"/>
          <w:sz w:val="24"/>
          <w:szCs w:val="24"/>
        </w:rPr>
      </w:pPr>
    </w:p>
    <w:p w14:paraId="198779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boto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987794"/>
    <w:multiLevelType w:val="multilevel"/>
    <w:tmpl w:val="2198779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44D9C122"/>
    <w:multiLevelType w:val="singleLevel"/>
    <w:tmpl w:val="44D9C122"/>
    <w:lvl w:ilvl="0" w:tentative="0">
      <w:start w:val="2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BED"/>
    <w:rsid w:val="00232605"/>
    <w:rsid w:val="00524E4A"/>
    <w:rsid w:val="006D3CD1"/>
    <w:rsid w:val="006F4E7E"/>
    <w:rsid w:val="009D1BDD"/>
    <w:rsid w:val="00AA3BED"/>
    <w:rsid w:val="00C749D5"/>
    <w:rsid w:val="00F44882"/>
    <w:rsid w:val="00FE378B"/>
    <w:rsid w:val="03C962DB"/>
    <w:rsid w:val="0B007C51"/>
    <w:rsid w:val="0B9354D7"/>
    <w:rsid w:val="0D7078E9"/>
    <w:rsid w:val="0DBE79EE"/>
    <w:rsid w:val="0EF52E62"/>
    <w:rsid w:val="14691905"/>
    <w:rsid w:val="184E425A"/>
    <w:rsid w:val="1EC10DAA"/>
    <w:rsid w:val="23305048"/>
    <w:rsid w:val="2F9C3CAE"/>
    <w:rsid w:val="403065CB"/>
    <w:rsid w:val="45936909"/>
    <w:rsid w:val="474A735A"/>
    <w:rsid w:val="573F3569"/>
    <w:rsid w:val="59DA62AE"/>
    <w:rsid w:val="641D0DEF"/>
    <w:rsid w:val="7227626D"/>
    <w:rsid w:val="7E90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1164</Words>
  <Characters>1345</Characters>
  <Lines>10</Lines>
  <Paragraphs>2</Paragraphs>
  <TotalTime>33</TotalTime>
  <ScaleCrop>false</ScaleCrop>
  <LinksUpToDate>false</LinksUpToDate>
  <CharactersWithSpaces>1373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2025-02-20T06:46:00Z</dcterms:created>
  <dc:creator>Mzili</dc:creator>
  <cp:lastModifiedBy>李沐子</cp:lastModifiedBy>
  <dcterms:modified xsi:type="dcterms:W3CDTF">2026-03-13T07:33:52Z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eyJoZGlkIjoiZTRmNWFkY2QzYTlkNzBhM2NhZTdiNjFlOWYyM2YyNmYiLCJ1c2VySWQiOiIzMDkyNDcwNTQifQ==</vt:lpwstr>
  </property>
  <property fmtid="{D5CDD505-2E9C-101B-9397-08002B2CF9AE}" pid="4" name="ICV">
    <vt:lpwstr>3FEBBC7AD04548C1BA1FC5ABBFD30E38_13</vt:lpwstr>
  </property>
</Properties>
</file>