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7A9B5A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</w:pPr>
      <w:r>
        <w:rPr>
          <w:rFonts w:hint="eastAsia" w:asciiTheme="minorEastAsia" w:hAnsiTheme="minorEastAsia" w:cstheme="minorEastAsia"/>
          <w:sz w:val="36"/>
          <w:szCs w:val="36"/>
          <w:lang w:val="en-US" w:eastAsia="zh-CN"/>
        </w:rPr>
        <w:t>量子科学中心</w:t>
      </w:r>
      <w:r>
        <w:rPr>
          <w:rFonts w:hint="eastAsia" w:asciiTheme="minorEastAsia" w:hAnsiTheme="minorEastAsia" w:cstheme="minorEastAsia"/>
          <w:sz w:val="36"/>
          <w:szCs w:val="36"/>
        </w:rPr>
        <w:t>偶极量子物态实验室招聘</w:t>
      </w:r>
      <w:r>
        <w:rPr>
          <w:rFonts w:hint="eastAsia" w:asciiTheme="minorEastAsia" w:hAnsiTheme="minorEastAsia" w:cstheme="minorEastAsia"/>
          <w:sz w:val="36"/>
          <w:szCs w:val="36"/>
          <w:lang w:val="en-US" w:eastAsia="zh-CN"/>
        </w:rPr>
        <w:t>公告</w:t>
      </w:r>
    </w:p>
    <w:p w14:paraId="21991A66">
      <w:pPr>
        <w:numPr>
          <w:ilvl w:val="0"/>
          <w:numId w:val="1"/>
        </w:numPr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负责人介绍</w:t>
      </w:r>
    </w:p>
    <w:p w14:paraId="6A1EE09C">
      <w:pPr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杜立，粤港澳大湾区（广东）量子科学中心原子、分子、光学量子物性与技术研究部副研究科学家。2024年博士毕业于麻省理工学院诺贝尔奖得主Wolfgang Ketterle教授课题组，博士期间设计并搭建了磁性原子镝</w:t>
      </w:r>
      <w:r>
        <w:rPr>
          <w:rFonts w:ascii="宋体" w:hAnsi="宋体" w:eastAsia="宋体" w:cs="宋体"/>
          <w:color w:val="auto"/>
          <w:sz w:val="24"/>
          <w:szCs w:val="24"/>
        </w:rPr>
        <w:t>(Dy)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的偶极量子气体实验室，并</w:t>
      </w:r>
      <w:r>
        <w:rPr>
          <w:rFonts w:ascii="宋体" w:hAnsi="宋体" w:eastAsia="宋体" w:cs="宋体"/>
          <w:color w:val="auto"/>
          <w:sz w:val="24"/>
          <w:szCs w:val="24"/>
        </w:rPr>
        <w:t>开拓了在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5</w:t>
      </w:r>
      <w:r>
        <w:rPr>
          <w:rFonts w:ascii="宋体" w:hAnsi="宋体" w:eastAsia="宋体" w:cs="宋体"/>
          <w:color w:val="auto"/>
          <w:sz w:val="24"/>
          <w:szCs w:val="24"/>
        </w:rPr>
        <w:t>0纳米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级别</w:t>
      </w:r>
      <w:r>
        <w:rPr>
          <w:rFonts w:ascii="宋体" w:hAnsi="宋体" w:eastAsia="宋体" w:cs="宋体"/>
          <w:color w:val="auto"/>
          <w:sz w:val="24"/>
          <w:szCs w:val="24"/>
        </w:rPr>
        <w:t>的超分辨率尺度下操控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超冷</w:t>
      </w:r>
      <w:r>
        <w:rPr>
          <w:rFonts w:ascii="宋体" w:hAnsi="宋体" w:eastAsia="宋体" w:cs="宋体"/>
          <w:color w:val="auto"/>
          <w:sz w:val="24"/>
          <w:szCs w:val="24"/>
        </w:rPr>
        <w:t>原子的量子模拟新方向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。博士后阶段在哈佛大学Kang-Kuen Ni教授研究组从事超冷分子NaCs可编程光镊阵列的研究。其研究聚焦于偶极量子系统的操控和强关联物态的量子模拟，课题组长期与哈佛和MIT等团队保持合作，共同探索并解决</w:t>
      </w:r>
      <w:r>
        <w:rPr>
          <w:rFonts w:ascii="宋体" w:hAnsi="宋体" w:eastAsia="宋体" w:cs="宋体"/>
          <w:color w:val="auto"/>
          <w:sz w:val="24"/>
          <w:szCs w:val="24"/>
        </w:rPr>
        <w:t>量子科学领域的前沿问题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3D039AF7">
      <w:pPr>
        <w:rPr>
          <w:rFonts w:ascii="宋体" w:hAnsi="宋体" w:eastAsia="宋体" w:cs="宋体"/>
          <w:b/>
          <w:bCs/>
          <w:sz w:val="24"/>
          <w:szCs w:val="24"/>
        </w:rPr>
      </w:pPr>
    </w:p>
    <w:p w14:paraId="3F9C05A2">
      <w:pPr>
        <w:numPr>
          <w:ilvl w:val="0"/>
          <w:numId w:val="2"/>
        </w:numPr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团队介绍</w:t>
      </w:r>
    </w:p>
    <w:p w14:paraId="7316ED9A">
      <w:pPr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偶极量子物态实验室致力于开发</w:t>
      </w:r>
      <w:r>
        <w:rPr>
          <w:rFonts w:ascii="宋体" w:hAnsi="宋体" w:eastAsia="宋体" w:cs="宋体"/>
          <w:color w:val="auto"/>
          <w:sz w:val="24"/>
          <w:szCs w:val="24"/>
        </w:rPr>
        <w:t>基于磁性原子和极性分子的高相干性、低熵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的</w:t>
      </w:r>
      <w:r>
        <w:rPr>
          <w:rFonts w:ascii="宋体" w:hAnsi="宋体" w:eastAsia="宋体" w:cs="宋体"/>
          <w:color w:val="auto"/>
          <w:sz w:val="24"/>
          <w:szCs w:val="24"/>
        </w:rPr>
        <w:t>可编程量子系统，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并通过发展新型激光冷却与控制技术，在基础量子科学和下一代量子技术领域取得突破。实验室的研究方向包括：</w:t>
      </w:r>
    </w:p>
    <w:p w14:paraId="379C3EBB">
      <w:pPr>
        <w:pStyle w:val="6"/>
        <w:numPr>
          <w:ilvl w:val="0"/>
          <w:numId w:val="0"/>
        </w:numPr>
        <w:ind w:leftChars="0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发展新型超分辨率光阱技术，将镝-铒</w:t>
      </w:r>
      <w:r>
        <w:rPr>
          <w:rFonts w:ascii="宋体" w:hAnsi="宋体" w:eastAsia="宋体" w:cs="宋体"/>
          <w:color w:val="auto"/>
          <w:sz w:val="24"/>
          <w:szCs w:val="24"/>
        </w:rPr>
        <w:t>(Dy-Er)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双层超冷原子间距缩小至50纳米的亚波长尺度，实现高强度、可调节的层间偶极相互作用，在此基础上开展对Hubbard模型中预言的强关联物态的量子模拟研究。</w:t>
      </w:r>
    </w:p>
    <w:p w14:paraId="0E063DFF">
      <w:pPr>
        <w:pStyle w:val="6"/>
        <w:numPr>
          <w:ilvl w:val="0"/>
          <w:numId w:val="0"/>
        </w:numPr>
        <w:ind w:leftChars="0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发展新型微波腔控制技术，实现腔内超冷分子阵列的大规模、确定性制备，并进一步构建高相干的分子量子处理器。</w:t>
      </w:r>
    </w:p>
    <w:p w14:paraId="27E8DDDD">
      <w:pP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现因发展需要，开放以下岗位申请。欢迎有志于从事超冷原子/分子研究并具备相关专业背景和经验的优秀人才加盟。</w:t>
      </w:r>
    </w:p>
    <w:p w14:paraId="0534938A">
      <w:pPr>
        <w:rPr>
          <w:rFonts w:ascii="宋体" w:hAnsi="宋体" w:eastAsia="宋体" w:cs="宋体"/>
          <w:b/>
          <w:bCs/>
          <w:color w:val="auto"/>
          <w:sz w:val="24"/>
          <w:szCs w:val="24"/>
        </w:rPr>
      </w:pPr>
    </w:p>
    <w:p w14:paraId="0086A80F"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三.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招聘岗位与要求</w:t>
      </w:r>
    </w:p>
    <w:p w14:paraId="42547679">
      <w:pPr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招聘岗位：博士后</w:t>
      </w:r>
    </w:p>
    <w:p w14:paraId="5B5ED40D">
      <w:pPr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岗位职责：</w:t>
      </w:r>
    </w:p>
    <w:p w14:paraId="656A52CE">
      <w:pPr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1.</w:t>
      </w:r>
      <w:r>
        <w:rPr>
          <w:rFonts w:ascii="宋体" w:hAnsi="宋体" w:eastAsia="宋体" w:cs="宋体"/>
          <w:color w:val="auto"/>
          <w:sz w:val="24"/>
          <w:szCs w:val="24"/>
        </w:rPr>
        <w:t>负责量子实验平台的设计、搭建及日常运行维护；</w:t>
      </w:r>
    </w:p>
    <w:p w14:paraId="73677934">
      <w:pPr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</w:t>
      </w:r>
      <w:r>
        <w:rPr>
          <w:rFonts w:ascii="宋体" w:hAnsi="宋体" w:eastAsia="宋体" w:cs="宋体"/>
          <w:color w:val="auto"/>
          <w:sz w:val="24"/>
          <w:szCs w:val="24"/>
        </w:rPr>
        <w:t>开发与迭代量子气体显微镜、微波腔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系统</w:t>
      </w:r>
      <w:r>
        <w:rPr>
          <w:rFonts w:ascii="宋体" w:hAnsi="宋体" w:eastAsia="宋体" w:cs="宋体"/>
          <w:color w:val="auto"/>
          <w:sz w:val="24"/>
          <w:szCs w:val="24"/>
        </w:rPr>
        <w:t>、高速成像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与反馈系统、</w:t>
      </w:r>
      <w:r>
        <w:rPr>
          <w:rFonts w:ascii="宋体" w:hAnsi="宋体" w:eastAsia="宋体" w:cs="宋体"/>
          <w:color w:val="auto"/>
          <w:sz w:val="24"/>
          <w:szCs w:val="24"/>
        </w:rPr>
        <w:t>实验时序控制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及数据采集</w:t>
      </w:r>
      <w:r>
        <w:rPr>
          <w:rFonts w:ascii="宋体" w:hAnsi="宋体" w:eastAsia="宋体" w:cs="宋体"/>
          <w:color w:val="auto"/>
          <w:sz w:val="24"/>
          <w:szCs w:val="24"/>
        </w:rPr>
        <w:t>等关键实验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装置</w:t>
      </w:r>
      <w:r>
        <w:rPr>
          <w:rFonts w:ascii="宋体" w:hAnsi="宋体" w:eastAsia="宋体" w:cs="宋体"/>
          <w:color w:val="auto"/>
          <w:sz w:val="24"/>
          <w:szCs w:val="24"/>
        </w:rPr>
        <w:t>；</w:t>
      </w:r>
    </w:p>
    <w:p w14:paraId="6B0550E8">
      <w:pPr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3.带领并推进研究项目的开展，指导</w:t>
      </w:r>
      <w:r>
        <w:rPr>
          <w:rFonts w:ascii="宋体" w:hAnsi="宋体" w:eastAsia="宋体" w:cs="宋体"/>
          <w:color w:val="auto"/>
          <w:sz w:val="24"/>
          <w:szCs w:val="24"/>
        </w:rPr>
        <w:t>研究生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科研工</w:t>
      </w:r>
      <w:r>
        <w:rPr>
          <w:rFonts w:ascii="宋体" w:hAnsi="宋体" w:eastAsia="宋体" w:cs="宋体"/>
          <w:color w:val="auto"/>
          <w:sz w:val="24"/>
          <w:szCs w:val="24"/>
        </w:rPr>
        <w:t>作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；</w:t>
      </w:r>
    </w:p>
    <w:p w14:paraId="55F3F322">
      <w:pPr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4.</w:t>
      </w:r>
      <w:r>
        <w:rPr>
          <w:rFonts w:ascii="宋体" w:hAnsi="宋体" w:eastAsia="宋体" w:cs="宋体"/>
          <w:color w:val="auto"/>
          <w:sz w:val="24"/>
          <w:szCs w:val="24"/>
        </w:rPr>
        <w:t>与国内外同行保持密切学术交流与合作。</w:t>
      </w:r>
    </w:p>
    <w:p w14:paraId="7EF8DA46">
      <w:pPr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岗位要求：</w:t>
      </w:r>
    </w:p>
    <w:p w14:paraId="62C91DF5">
      <w:pPr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1.具有物理、光学、电子等相关专业博士学位；</w:t>
      </w:r>
    </w:p>
    <w:p w14:paraId="33FE34AA">
      <w:pPr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2.具有良好英文写作和沟通能力；</w:t>
      </w:r>
    </w:p>
    <w:p w14:paraId="4387FDB1">
      <w:pPr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3.近三年在国内或国外获得博士学位，具有独立从事科研工作的能力；</w:t>
      </w:r>
    </w:p>
    <w:p w14:paraId="761842F8">
      <w:pPr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4.具有较强的团队合作精神。</w:t>
      </w:r>
    </w:p>
    <w:p w14:paraId="74EB5E0B">
      <w:pPr>
        <w:rPr>
          <w:rFonts w:ascii="宋体" w:hAnsi="宋体" w:eastAsia="宋体" w:cs="宋体"/>
          <w:sz w:val="24"/>
          <w:szCs w:val="24"/>
        </w:rPr>
      </w:pPr>
    </w:p>
    <w:p w14:paraId="6F8BE6EE">
      <w:pPr>
        <w:numPr>
          <w:ilvl w:val="0"/>
          <w:numId w:val="0"/>
        </w:numPr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四.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应聘材料</w:t>
      </w:r>
    </w:p>
    <w:p w14:paraId="0B2A7F3A"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个人学术简历；</w:t>
      </w:r>
    </w:p>
    <w:p w14:paraId="08A4D701"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研究综述（Research Statement，中英文皆可，介绍过往科研工作亮点和未来工作计划）；</w:t>
      </w:r>
    </w:p>
    <w:p w14:paraId="720A81F7"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 2-3位推荐人的姓名及有效联系方式；</w:t>
      </w:r>
    </w:p>
    <w:p w14:paraId="33A69812"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 其他可以证明工作能力的材料。</w:t>
      </w:r>
    </w:p>
    <w:p w14:paraId="7FED01B3">
      <w:pPr>
        <w:numPr>
          <w:ilvl w:val="0"/>
          <w:numId w:val="0"/>
        </w:numPr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五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岗位申请方式</w:t>
      </w:r>
    </w:p>
    <w:p w14:paraId="56655379"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有意者请将应聘材料合并成一个pdf文件，发送至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lidu@g.harvard.edu</w:t>
      </w:r>
      <w:r>
        <w:rPr>
          <w:rFonts w:hint="eastAsia" w:ascii="宋体" w:hAnsi="宋体" w:eastAsia="宋体" w:cs="宋体"/>
          <w:sz w:val="24"/>
          <w:szCs w:val="24"/>
        </w:rPr>
        <w:t>，邮件标题注明：岗位-姓名-最高学历-毕业院校。</w:t>
      </w:r>
    </w:p>
    <w:p w14:paraId="0F503A3C">
      <w:pPr>
        <w:rPr>
          <w:rFonts w:ascii="宋体" w:hAnsi="宋体" w:eastAsia="宋体" w:cs="宋体"/>
          <w:sz w:val="24"/>
          <w:szCs w:val="24"/>
        </w:rPr>
      </w:pPr>
    </w:p>
    <w:p w14:paraId="1D6F8DC3">
      <w:pPr>
        <w:rPr>
          <w:rFonts w:ascii="宋体" w:hAnsi="宋体" w:eastAsia="宋体" w:cs="宋体"/>
          <w:sz w:val="24"/>
          <w:szCs w:val="24"/>
        </w:rPr>
      </w:pPr>
    </w:p>
    <w:p w14:paraId="1A10C76B">
      <w:pPr>
        <w:rPr>
          <w:rFonts w:ascii="宋体" w:hAnsi="宋体" w:eastAsia="宋体" w:cs="宋体"/>
          <w:sz w:val="24"/>
          <w:szCs w:val="24"/>
        </w:rPr>
      </w:pPr>
    </w:p>
    <w:p w14:paraId="34075F20">
      <w:pPr>
        <w:rPr>
          <w:rFonts w:ascii="宋体" w:hAnsi="宋体" w:eastAsia="宋体" w:cs="宋体"/>
          <w:sz w:val="24"/>
          <w:szCs w:val="24"/>
        </w:rPr>
      </w:pPr>
    </w:p>
    <w:p w14:paraId="1987796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C1E821"/>
    <w:multiLevelType w:val="singleLevel"/>
    <w:tmpl w:val="D5C1E821"/>
    <w:lvl w:ilvl="0" w:tentative="0">
      <w:start w:val="1"/>
      <w:numFmt w:val="chineseCounting"/>
      <w:suff w:val="space"/>
      <w:lvlText w:val="%1."/>
      <w:lvlJc w:val="left"/>
      <w:rPr>
        <w:rFonts w:hint="eastAsia"/>
      </w:rPr>
    </w:lvl>
  </w:abstractNum>
  <w:abstractNum w:abstractNumId="1">
    <w:nsid w:val="44D9C122"/>
    <w:multiLevelType w:val="singleLevel"/>
    <w:tmpl w:val="44D9C122"/>
    <w:lvl w:ilvl="0" w:tentative="0">
      <w:start w:val="2"/>
      <w:numFmt w:val="chineseCounting"/>
      <w:suff w:val="space"/>
      <w:lvlText w:val="%1.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hideSpellingErrors/>
  <w:hideGrammaticalError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2B9"/>
    <w:rsid w:val="000308C8"/>
    <w:rsid w:val="00036CB9"/>
    <w:rsid w:val="00041AFF"/>
    <w:rsid w:val="00060377"/>
    <w:rsid w:val="00066B6D"/>
    <w:rsid w:val="000845F3"/>
    <w:rsid w:val="000A4596"/>
    <w:rsid w:val="000D6E3D"/>
    <w:rsid w:val="000E41A4"/>
    <w:rsid w:val="000F0753"/>
    <w:rsid w:val="000F11DC"/>
    <w:rsid w:val="000F2E0A"/>
    <w:rsid w:val="000F674D"/>
    <w:rsid w:val="00115345"/>
    <w:rsid w:val="001201C7"/>
    <w:rsid w:val="00124C2B"/>
    <w:rsid w:val="00141F6D"/>
    <w:rsid w:val="001537B0"/>
    <w:rsid w:val="00163BD0"/>
    <w:rsid w:val="001654F2"/>
    <w:rsid w:val="00176142"/>
    <w:rsid w:val="001767F9"/>
    <w:rsid w:val="001870D9"/>
    <w:rsid w:val="00190417"/>
    <w:rsid w:val="001A73B5"/>
    <w:rsid w:val="001B4397"/>
    <w:rsid w:val="001B6DD5"/>
    <w:rsid w:val="001C3558"/>
    <w:rsid w:val="001D0605"/>
    <w:rsid w:val="001D39BC"/>
    <w:rsid w:val="001E7BB0"/>
    <w:rsid w:val="001F359B"/>
    <w:rsid w:val="00223402"/>
    <w:rsid w:val="002365E1"/>
    <w:rsid w:val="00261ACD"/>
    <w:rsid w:val="0026754E"/>
    <w:rsid w:val="00273510"/>
    <w:rsid w:val="00280BD0"/>
    <w:rsid w:val="002A6B99"/>
    <w:rsid w:val="002D02A0"/>
    <w:rsid w:val="002D4439"/>
    <w:rsid w:val="0030399E"/>
    <w:rsid w:val="00307FB0"/>
    <w:rsid w:val="00311FB1"/>
    <w:rsid w:val="003345ED"/>
    <w:rsid w:val="003346FC"/>
    <w:rsid w:val="003746DD"/>
    <w:rsid w:val="00391675"/>
    <w:rsid w:val="00394084"/>
    <w:rsid w:val="003B736A"/>
    <w:rsid w:val="003D6E1B"/>
    <w:rsid w:val="00413262"/>
    <w:rsid w:val="00427271"/>
    <w:rsid w:val="00457D6D"/>
    <w:rsid w:val="004961BA"/>
    <w:rsid w:val="004A5EBF"/>
    <w:rsid w:val="004F1BBF"/>
    <w:rsid w:val="00504555"/>
    <w:rsid w:val="005077A9"/>
    <w:rsid w:val="00536606"/>
    <w:rsid w:val="0057113F"/>
    <w:rsid w:val="005749C0"/>
    <w:rsid w:val="00576992"/>
    <w:rsid w:val="00594C7D"/>
    <w:rsid w:val="00594F01"/>
    <w:rsid w:val="005C2CCB"/>
    <w:rsid w:val="005D55EB"/>
    <w:rsid w:val="005D7F96"/>
    <w:rsid w:val="005E55D1"/>
    <w:rsid w:val="00600959"/>
    <w:rsid w:val="006126B4"/>
    <w:rsid w:val="006542DB"/>
    <w:rsid w:val="00671859"/>
    <w:rsid w:val="0067242B"/>
    <w:rsid w:val="0067279F"/>
    <w:rsid w:val="00675CC6"/>
    <w:rsid w:val="00681BC7"/>
    <w:rsid w:val="00683F8A"/>
    <w:rsid w:val="00685E99"/>
    <w:rsid w:val="006A012E"/>
    <w:rsid w:val="006A4035"/>
    <w:rsid w:val="006A4DEA"/>
    <w:rsid w:val="006B6891"/>
    <w:rsid w:val="006D296B"/>
    <w:rsid w:val="006D5BB6"/>
    <w:rsid w:val="006D61CD"/>
    <w:rsid w:val="006E1BD6"/>
    <w:rsid w:val="007016F3"/>
    <w:rsid w:val="0070762E"/>
    <w:rsid w:val="00711530"/>
    <w:rsid w:val="0072530F"/>
    <w:rsid w:val="0075347E"/>
    <w:rsid w:val="00780731"/>
    <w:rsid w:val="0078504A"/>
    <w:rsid w:val="007B72CD"/>
    <w:rsid w:val="007D1E29"/>
    <w:rsid w:val="007E7EC0"/>
    <w:rsid w:val="0082249B"/>
    <w:rsid w:val="00827680"/>
    <w:rsid w:val="0085694A"/>
    <w:rsid w:val="00857E4B"/>
    <w:rsid w:val="00872EA8"/>
    <w:rsid w:val="008770FB"/>
    <w:rsid w:val="008A3A59"/>
    <w:rsid w:val="008A5DC7"/>
    <w:rsid w:val="008C4097"/>
    <w:rsid w:val="008E4E89"/>
    <w:rsid w:val="008E534C"/>
    <w:rsid w:val="008E7587"/>
    <w:rsid w:val="008F1B99"/>
    <w:rsid w:val="0090003E"/>
    <w:rsid w:val="00916B09"/>
    <w:rsid w:val="009249ED"/>
    <w:rsid w:val="00927CB9"/>
    <w:rsid w:val="00932AF9"/>
    <w:rsid w:val="009511B1"/>
    <w:rsid w:val="00954799"/>
    <w:rsid w:val="00955AA8"/>
    <w:rsid w:val="00960322"/>
    <w:rsid w:val="00972A87"/>
    <w:rsid w:val="00974404"/>
    <w:rsid w:val="009835FD"/>
    <w:rsid w:val="009872FB"/>
    <w:rsid w:val="009A2FB2"/>
    <w:rsid w:val="009A4A9F"/>
    <w:rsid w:val="009A61E2"/>
    <w:rsid w:val="009B0AB6"/>
    <w:rsid w:val="009B36B7"/>
    <w:rsid w:val="009E5F4C"/>
    <w:rsid w:val="009E6CC2"/>
    <w:rsid w:val="009F1AFF"/>
    <w:rsid w:val="00A01D03"/>
    <w:rsid w:val="00A12415"/>
    <w:rsid w:val="00A12B6A"/>
    <w:rsid w:val="00A172D9"/>
    <w:rsid w:val="00A1797A"/>
    <w:rsid w:val="00A202B9"/>
    <w:rsid w:val="00A32D5C"/>
    <w:rsid w:val="00A41C0B"/>
    <w:rsid w:val="00A5353B"/>
    <w:rsid w:val="00A5408D"/>
    <w:rsid w:val="00AB0EE9"/>
    <w:rsid w:val="00AB1A34"/>
    <w:rsid w:val="00AD2B79"/>
    <w:rsid w:val="00AD5146"/>
    <w:rsid w:val="00AE1C0C"/>
    <w:rsid w:val="00AE5F05"/>
    <w:rsid w:val="00AF3AF8"/>
    <w:rsid w:val="00B11CAF"/>
    <w:rsid w:val="00B216AF"/>
    <w:rsid w:val="00B23DFC"/>
    <w:rsid w:val="00B25878"/>
    <w:rsid w:val="00B6187C"/>
    <w:rsid w:val="00B926FF"/>
    <w:rsid w:val="00BC1BE4"/>
    <w:rsid w:val="00BC2C81"/>
    <w:rsid w:val="00C02A3B"/>
    <w:rsid w:val="00C03619"/>
    <w:rsid w:val="00C05E97"/>
    <w:rsid w:val="00C15091"/>
    <w:rsid w:val="00C17A8F"/>
    <w:rsid w:val="00C342D2"/>
    <w:rsid w:val="00C37860"/>
    <w:rsid w:val="00C43B20"/>
    <w:rsid w:val="00C46C6F"/>
    <w:rsid w:val="00C53818"/>
    <w:rsid w:val="00C569D1"/>
    <w:rsid w:val="00C7468B"/>
    <w:rsid w:val="00CA3AA6"/>
    <w:rsid w:val="00CA570A"/>
    <w:rsid w:val="00CB4427"/>
    <w:rsid w:val="00CC1FCC"/>
    <w:rsid w:val="00CD3534"/>
    <w:rsid w:val="00CE3BA8"/>
    <w:rsid w:val="00CE60B3"/>
    <w:rsid w:val="00CF637D"/>
    <w:rsid w:val="00D000A7"/>
    <w:rsid w:val="00D00AC0"/>
    <w:rsid w:val="00D11465"/>
    <w:rsid w:val="00D12BA7"/>
    <w:rsid w:val="00D15840"/>
    <w:rsid w:val="00D353AA"/>
    <w:rsid w:val="00D42BB9"/>
    <w:rsid w:val="00D42CCE"/>
    <w:rsid w:val="00D44098"/>
    <w:rsid w:val="00D47F0D"/>
    <w:rsid w:val="00D52DF7"/>
    <w:rsid w:val="00D55D5A"/>
    <w:rsid w:val="00D7140A"/>
    <w:rsid w:val="00D80BC3"/>
    <w:rsid w:val="00D82AD4"/>
    <w:rsid w:val="00D865DF"/>
    <w:rsid w:val="00D90451"/>
    <w:rsid w:val="00DA01AC"/>
    <w:rsid w:val="00DB353B"/>
    <w:rsid w:val="00DC4386"/>
    <w:rsid w:val="00DE2386"/>
    <w:rsid w:val="00DE5B27"/>
    <w:rsid w:val="00DF6A2C"/>
    <w:rsid w:val="00E202E4"/>
    <w:rsid w:val="00E32450"/>
    <w:rsid w:val="00E34035"/>
    <w:rsid w:val="00E47AA1"/>
    <w:rsid w:val="00E52B47"/>
    <w:rsid w:val="00E65A53"/>
    <w:rsid w:val="00E73DA3"/>
    <w:rsid w:val="00EB259C"/>
    <w:rsid w:val="00EF2DF0"/>
    <w:rsid w:val="00EF4092"/>
    <w:rsid w:val="00F2407D"/>
    <w:rsid w:val="00F304E7"/>
    <w:rsid w:val="00F50413"/>
    <w:rsid w:val="00F66C7A"/>
    <w:rsid w:val="00FA32B1"/>
    <w:rsid w:val="00FA7968"/>
    <w:rsid w:val="00FB26BF"/>
    <w:rsid w:val="00FB2BEF"/>
    <w:rsid w:val="00FB45A1"/>
    <w:rsid w:val="00FC2567"/>
    <w:rsid w:val="00FD4126"/>
    <w:rsid w:val="00FE1133"/>
    <w:rsid w:val="00FE4604"/>
    <w:rsid w:val="03C962DB"/>
    <w:rsid w:val="0B9354D7"/>
    <w:rsid w:val="0D7078E9"/>
    <w:rsid w:val="0DBE79EE"/>
    <w:rsid w:val="0EF52E62"/>
    <w:rsid w:val="14691905"/>
    <w:rsid w:val="1EC10DAA"/>
    <w:rsid w:val="23305048"/>
    <w:rsid w:val="2F9C3CAE"/>
    <w:rsid w:val="403065CB"/>
    <w:rsid w:val="45936909"/>
    <w:rsid w:val="53462912"/>
    <w:rsid w:val="573F3569"/>
    <w:rsid w:val="59DA62AE"/>
    <w:rsid w:val="7227626D"/>
    <w:rsid w:val="73F04CA3"/>
    <w:rsid w:val="7E903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5">
    <w:name w:val="Strong"/>
    <w:basedOn w:val="4"/>
    <w:qFormat/>
    <w:uiPriority w:val="22"/>
    <w:rPr>
      <w:b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897</Words>
  <Characters>995</Characters>
  <Lines>73</Lines>
  <Paragraphs>44</Paragraphs>
  <TotalTime>0</TotalTime>
  <ScaleCrop>false</ScaleCrop>
  <LinksUpToDate>false</LinksUpToDate>
  <CharactersWithSpaces>1002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2026-03-12T23:15:00Z</dcterms:created>
  <dc:creator>Mzili</dc:creator>
  <cp:lastModifiedBy>李沐子</cp:lastModifiedBy>
  <cp:lastPrinted>2026-03-12T23:03:00Z</cp:lastPrinted>
  <dcterms:modified xsi:type="dcterms:W3CDTF">2026-03-13T09:06:03Z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eyJoZGlkIjoiZTRmNWFkY2QzYTlkNzBhM2NhZTdiNjFlOWYyM2YyNmYiLCJ1c2VySWQiOiIzMDkyNDcwNTQifQ==</vt:lpwstr>
  </property>
  <property fmtid="{D5CDD505-2E9C-101B-9397-08002B2CF9AE}" pid="4" name="ICV">
    <vt:lpwstr>3FEBBC7AD04548C1BA1FC5ABBFD30E38_13</vt:lpwstr>
  </property>
</Properties>
</file>